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62" w:rsidRPr="00AD43FC" w:rsidRDefault="0028232E">
      <w:pPr>
        <w:rPr>
          <w:lang w:val="ru-RU"/>
        </w:rPr>
        <w:sectPr w:rsidR="007B6A62" w:rsidRPr="00AD43FC">
          <w:pgSz w:w="11906" w:h="16383"/>
          <w:pgMar w:top="1134" w:right="850" w:bottom="1134" w:left="1701" w:header="720" w:footer="720" w:gutter="0"/>
          <w:cols w:space="720"/>
        </w:sectPr>
      </w:pPr>
      <w:bookmarkStart w:id="0" w:name="block-31466677"/>
      <w:r>
        <w:rPr>
          <w:rFonts w:ascii="Times New Roman" w:hAnsi="Times New Roman"/>
          <w:b/>
          <w:noProof/>
          <w:color w:val="000000"/>
          <w:sz w:val="28"/>
          <w:lang w:val="ru-RU" w:eastAsia="ru-RU"/>
        </w:rPr>
        <w:drawing>
          <wp:inline distT="0" distB="0" distL="0" distR="0">
            <wp:extent cx="5940425" cy="8399392"/>
            <wp:effectExtent l="19050" t="0" r="3175" b="0"/>
            <wp:docPr id="1" name="Рисунок 1" descr="C:\Users\Лилия\Desktop\программы на 24-25 уч г\титульные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23.jpg"/>
                    <pic:cNvPicPr>
                      <a:picLocks noChangeAspect="1" noChangeArrowheads="1"/>
                    </pic:cNvPicPr>
                  </pic:nvPicPr>
                  <pic:blipFill>
                    <a:blip r:embed="rId6" cstate="print"/>
                    <a:srcRect/>
                    <a:stretch>
                      <a:fillRect/>
                    </a:stretch>
                  </pic:blipFill>
                  <pic:spPr bwMode="auto">
                    <a:xfrm>
                      <a:off x="0" y="0"/>
                      <a:ext cx="5940425" cy="8399392"/>
                    </a:xfrm>
                    <a:prstGeom prst="rect">
                      <a:avLst/>
                    </a:prstGeom>
                    <a:noFill/>
                    <a:ln w="9525">
                      <a:noFill/>
                      <a:miter lim="800000"/>
                      <a:headEnd/>
                      <a:tailEnd/>
                    </a:ln>
                  </pic:spPr>
                </pic:pic>
              </a:graphicData>
            </a:graphic>
          </wp:inline>
        </w:drawing>
      </w:r>
    </w:p>
    <w:p w:rsidR="007B6A62" w:rsidRPr="00AD43FC" w:rsidRDefault="00AD43FC">
      <w:pPr>
        <w:spacing w:after="0" w:line="264" w:lineRule="auto"/>
        <w:ind w:left="120"/>
        <w:jc w:val="both"/>
        <w:rPr>
          <w:lang w:val="ru-RU"/>
        </w:rPr>
      </w:pPr>
      <w:bookmarkStart w:id="1" w:name="block-31466673"/>
      <w:bookmarkEnd w:id="0"/>
      <w:r w:rsidRPr="00AD43FC">
        <w:rPr>
          <w:rFonts w:ascii="Times New Roman" w:hAnsi="Times New Roman"/>
          <w:b/>
          <w:color w:val="000000"/>
          <w:sz w:val="28"/>
          <w:lang w:val="ru-RU"/>
        </w:rPr>
        <w:lastRenderedPageBreak/>
        <w:t>ПОЯСНИТЕЛЬНАЯ ЗАПИСКА</w:t>
      </w:r>
    </w:p>
    <w:p w:rsidR="007B6A62" w:rsidRPr="00AD43FC" w:rsidRDefault="007B6A62">
      <w:pPr>
        <w:spacing w:after="0" w:line="264" w:lineRule="auto"/>
        <w:ind w:left="120"/>
        <w:jc w:val="both"/>
        <w:rPr>
          <w:lang w:val="ru-RU"/>
        </w:rPr>
      </w:pP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Программа ОБЗР обеспечивает:</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ясное понимание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прочное усвоение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реализацию оптимального баланса </w:t>
      </w:r>
      <w:proofErr w:type="spellStart"/>
      <w:r w:rsidRPr="00AD43FC">
        <w:rPr>
          <w:rFonts w:ascii="Times New Roman" w:hAnsi="Times New Roman"/>
          <w:color w:val="000000"/>
          <w:sz w:val="28"/>
          <w:lang w:val="ru-RU"/>
        </w:rPr>
        <w:t>межпредметных</w:t>
      </w:r>
      <w:proofErr w:type="spellEnd"/>
      <w:r w:rsidRPr="00AD43FC">
        <w:rPr>
          <w:rFonts w:ascii="Times New Roman" w:hAnsi="Times New Roman"/>
          <w:color w:val="000000"/>
          <w:sz w:val="28"/>
          <w:lang w:val="ru-RU"/>
        </w:rPr>
        <w:t xml:space="preserve"> связей и их </w:t>
      </w:r>
      <w:proofErr w:type="gramStart"/>
      <w:r w:rsidRPr="00AD43FC">
        <w:rPr>
          <w:rFonts w:ascii="Times New Roman" w:hAnsi="Times New Roman"/>
          <w:color w:val="000000"/>
          <w:sz w:val="28"/>
          <w:lang w:val="ru-RU"/>
        </w:rPr>
        <w:t>разумное</w:t>
      </w:r>
      <w:proofErr w:type="gramEnd"/>
      <w:r w:rsidRPr="00AD43FC">
        <w:rPr>
          <w:rFonts w:ascii="Times New Roman" w:hAnsi="Times New Roman"/>
          <w:color w:val="000000"/>
          <w:sz w:val="28"/>
          <w:lang w:val="ru-RU"/>
        </w:rPr>
        <w:t xml:space="preserve"> </w:t>
      </w:r>
      <w:proofErr w:type="spellStart"/>
      <w:r w:rsidRPr="00AD43FC">
        <w:rPr>
          <w:rFonts w:ascii="Times New Roman" w:hAnsi="Times New Roman"/>
          <w:color w:val="000000"/>
          <w:sz w:val="28"/>
          <w:lang w:val="ru-RU"/>
        </w:rPr>
        <w:t>взаимодополнение</w:t>
      </w:r>
      <w:proofErr w:type="spellEnd"/>
      <w:r w:rsidRPr="00AD43FC">
        <w:rPr>
          <w:rFonts w:ascii="Times New Roman" w:hAnsi="Times New Roman"/>
          <w:color w:val="000000"/>
          <w:sz w:val="28"/>
          <w:lang w:val="ru-RU"/>
        </w:rPr>
        <w:t>, способствующее формированию практических умений и навыков.</w:t>
      </w:r>
    </w:p>
    <w:p w:rsidR="007B6A62" w:rsidRPr="00AD43FC" w:rsidRDefault="00AD43FC">
      <w:pPr>
        <w:spacing w:after="0"/>
        <w:ind w:left="120"/>
        <w:jc w:val="both"/>
        <w:rPr>
          <w:lang w:val="ru-RU"/>
        </w:rPr>
      </w:pPr>
      <w:r w:rsidRPr="00AD43FC">
        <w:rPr>
          <w:rFonts w:ascii="Times New Roman" w:hAnsi="Times New Roman"/>
          <w:b/>
          <w:color w:val="000000"/>
          <w:sz w:val="28"/>
          <w:lang w:val="ru-RU"/>
        </w:rPr>
        <w:t>ОБЩАЯ ХАРАКТЕРИСТИКА УЧЕБНОГО ПРЕДМЕТА «ОСНОВЫ БЕЗОПАСНОСТИ ЖИЗНЕДЕЯТЕЛЬНОСТИ»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 «Безопасное и устойчивое развитие личности, общества, государства»;</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2 «Военная подготовка. Основы военных знаний»;</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4 «Безопасность в быту»;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5 «Безопасность на транспорте»;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6 «Безопасность в общественных местах»;</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7 «Безопасность в природной среде»;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8 «Основы медицинских знаний. Оказание первой помощи»;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9 «Безопасность в социуме»;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10 «Безопасность в информационном пространстве»;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B6A62" w:rsidRPr="00AD43FC" w:rsidRDefault="00AD43FC">
      <w:pPr>
        <w:spacing w:after="0"/>
        <w:ind w:firstLine="600"/>
        <w:jc w:val="both"/>
        <w:rPr>
          <w:lang w:val="ru-RU"/>
        </w:rPr>
      </w:pPr>
      <w:r w:rsidRPr="00AD43F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B6A62" w:rsidRPr="00AD43FC" w:rsidRDefault="007B6A62">
      <w:pPr>
        <w:spacing w:after="0"/>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B6A62" w:rsidRPr="00AD43FC" w:rsidRDefault="007B6A62">
      <w:pPr>
        <w:spacing w:after="0" w:line="264" w:lineRule="auto"/>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AD43FC">
        <w:rPr>
          <w:rFonts w:ascii="Times New Roman" w:hAnsi="Times New Roman"/>
          <w:color w:val="000000"/>
          <w:sz w:val="28"/>
          <w:lang w:val="ru-RU"/>
        </w:rPr>
        <w:t>системообразующими</w:t>
      </w:r>
      <w:proofErr w:type="spellEnd"/>
      <w:r w:rsidRPr="00AD43FC">
        <w:rPr>
          <w:rFonts w:ascii="Times New Roman" w:hAnsi="Times New Roman"/>
          <w:color w:val="000000"/>
          <w:sz w:val="28"/>
          <w:lang w:val="ru-RU"/>
        </w:rPr>
        <w:t xml:space="preserve"> документами в области безопасности: </w:t>
      </w:r>
      <w:proofErr w:type="gramStart"/>
      <w:r w:rsidRPr="00AD43FC">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D43FC">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B6A62" w:rsidRPr="00AD43FC" w:rsidRDefault="007B6A62">
      <w:pPr>
        <w:spacing w:after="0"/>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 xml:space="preserve">ОБЗР является </w:t>
      </w:r>
      <w:proofErr w:type="spellStart"/>
      <w:r w:rsidRPr="00AD43FC">
        <w:rPr>
          <w:rFonts w:ascii="Times New Roman" w:hAnsi="Times New Roman"/>
          <w:color w:val="000000"/>
          <w:sz w:val="28"/>
          <w:lang w:val="ru-RU"/>
        </w:rPr>
        <w:t>системообразующим</w:t>
      </w:r>
      <w:proofErr w:type="spellEnd"/>
      <w:r w:rsidRPr="00AD43FC">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D43F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D43FC">
        <w:rPr>
          <w:rFonts w:ascii="Times New Roman" w:hAnsi="Times New Roman"/>
          <w:color w:val="000000"/>
          <w:sz w:val="28"/>
          <w:lang w:val="ru-RU"/>
        </w:rPr>
        <w:t>нейтрализовывать</w:t>
      </w:r>
      <w:proofErr w:type="spellEnd"/>
      <w:r w:rsidRPr="00AD43FC">
        <w:rPr>
          <w:rFonts w:ascii="Times New Roman" w:hAnsi="Times New Roman"/>
          <w:color w:val="000000"/>
          <w:sz w:val="28"/>
          <w:lang w:val="ru-RU"/>
        </w:rPr>
        <w:t xml:space="preserve"> </w:t>
      </w:r>
      <w:r w:rsidRPr="00AD43F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D43F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D43FC">
        <w:rPr>
          <w:rFonts w:ascii="Times New Roman" w:hAnsi="Times New Roman"/>
          <w:color w:val="000000"/>
          <w:sz w:val="28"/>
          <w:lang w:val="ru-RU"/>
        </w:rPr>
        <w:t>техно-социальной</w:t>
      </w:r>
      <w:proofErr w:type="spellEnd"/>
      <w:r w:rsidRPr="00AD43FC">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B6A62" w:rsidRPr="00AD43FC" w:rsidRDefault="007B6A62">
      <w:pPr>
        <w:spacing w:after="0" w:line="264" w:lineRule="auto"/>
        <w:ind w:left="120"/>
        <w:rPr>
          <w:lang w:val="ru-RU"/>
        </w:rPr>
      </w:pPr>
    </w:p>
    <w:p w:rsidR="007B6A62" w:rsidRPr="00AD43FC" w:rsidRDefault="007B6A62">
      <w:pPr>
        <w:spacing w:after="0" w:line="264" w:lineRule="auto"/>
        <w:ind w:left="120"/>
        <w:rPr>
          <w:lang w:val="ru-RU"/>
        </w:rPr>
      </w:pPr>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ЦЕЛЬ ИЗУЧЕНИЯ УЧЕБНОГО ПРЕДМЕТА «ОСНОВЫ БЕЗОПАСНОСТИ ЖИЗНЕДЕЯТЕЛЬНОСТИ»</w:t>
      </w:r>
    </w:p>
    <w:p w:rsidR="007B6A62" w:rsidRPr="00AD43FC" w:rsidRDefault="007B6A62">
      <w:pPr>
        <w:spacing w:after="0" w:line="48" w:lineRule="auto"/>
        <w:ind w:left="120"/>
        <w:jc w:val="both"/>
        <w:rPr>
          <w:lang w:val="ru-RU"/>
        </w:rPr>
      </w:pP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D43FC">
        <w:rPr>
          <w:rFonts w:ascii="Times New Roman" w:hAnsi="Times New Roman"/>
          <w:color w:val="000000"/>
          <w:sz w:val="28"/>
          <w:lang w:val="ru-RU"/>
        </w:rPr>
        <w:t>обучающихся</w:t>
      </w:r>
      <w:proofErr w:type="gramEnd"/>
      <w:r w:rsidRPr="00AD43F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B6A62" w:rsidRPr="00AD43FC" w:rsidRDefault="00AD43FC">
      <w:pPr>
        <w:spacing w:after="0"/>
        <w:ind w:firstLine="600"/>
        <w:jc w:val="both"/>
        <w:rPr>
          <w:lang w:val="ru-RU"/>
        </w:rPr>
      </w:pPr>
      <w:proofErr w:type="spellStart"/>
      <w:r w:rsidRPr="00AD43FC">
        <w:rPr>
          <w:rFonts w:ascii="Times New Roman" w:hAnsi="Times New Roman"/>
          <w:color w:val="000000"/>
          <w:sz w:val="28"/>
          <w:lang w:val="ru-RU"/>
        </w:rPr>
        <w:t>сформированность</w:t>
      </w:r>
      <w:proofErr w:type="spellEnd"/>
      <w:r w:rsidRPr="00AD43F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B6A62" w:rsidRPr="00AD43FC" w:rsidRDefault="007B6A62">
      <w:pPr>
        <w:spacing w:after="0" w:line="264" w:lineRule="auto"/>
        <w:ind w:left="120"/>
        <w:jc w:val="both"/>
        <w:rPr>
          <w:lang w:val="ru-RU"/>
        </w:rPr>
      </w:pPr>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МЕСТО ПРЕДМЕТА В УЧЕБНОМ ПЛАНЕ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Pr="00AD43FC" w:rsidRDefault="00AD43FC">
      <w:pPr>
        <w:spacing w:after="0" w:line="264" w:lineRule="auto"/>
        <w:ind w:left="120"/>
        <w:jc w:val="both"/>
        <w:rPr>
          <w:lang w:val="ru-RU"/>
        </w:rPr>
      </w:pPr>
      <w:bookmarkStart w:id="2" w:name="block-31466675"/>
      <w:bookmarkEnd w:id="1"/>
      <w:r w:rsidRPr="00AD43FC">
        <w:rPr>
          <w:rFonts w:ascii="Times New Roman" w:hAnsi="Times New Roman"/>
          <w:b/>
          <w:color w:val="000000"/>
          <w:sz w:val="28"/>
          <w:lang w:val="ru-RU"/>
        </w:rPr>
        <w:lastRenderedPageBreak/>
        <w:t>СОДЕРЖАНИЕ УЧЕБНОГО ПРЕДМЕТА</w:t>
      </w:r>
    </w:p>
    <w:p w:rsidR="007B6A62" w:rsidRPr="00AD43FC" w:rsidRDefault="007B6A62">
      <w:pPr>
        <w:spacing w:after="0" w:line="120" w:lineRule="auto"/>
        <w:ind w:left="120"/>
        <w:jc w:val="both"/>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 «Безопасное и устойчивое развитие личности, общества, государства»: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чрезвычайные ситуации природного, техногенного и биолого-социального характера;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информирование и оповещение населения о чрезвычайных ситуациях, система ОКСИОН;</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развития гражданской обороны;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сигнал «Внимание всем!», порядок действий населения при его получении;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B6A62" w:rsidRPr="00AD43FC" w:rsidRDefault="007B6A62">
      <w:pPr>
        <w:spacing w:after="0" w:line="120" w:lineRule="auto"/>
        <w:ind w:left="120"/>
        <w:rPr>
          <w:lang w:val="ru-RU"/>
        </w:rPr>
      </w:pPr>
    </w:p>
    <w:p w:rsidR="007B6A62" w:rsidRPr="00AD43FC" w:rsidRDefault="00AD43FC">
      <w:pPr>
        <w:spacing w:after="0" w:line="252" w:lineRule="auto"/>
        <w:ind w:left="120"/>
        <w:rPr>
          <w:lang w:val="ru-RU"/>
        </w:rPr>
      </w:pPr>
      <w:r w:rsidRPr="00AD43FC">
        <w:rPr>
          <w:rFonts w:ascii="Times New Roman" w:hAnsi="Times New Roman"/>
          <w:b/>
          <w:color w:val="000000"/>
          <w:sz w:val="28"/>
          <w:lang w:val="ru-RU"/>
        </w:rPr>
        <w:t>Модуль № 2 «Военная подготовка. Основы военных знаний»: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возникновения и развития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этапы становления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направления подготовки к военной службе;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организационная структура Вооруженных Сил Российской Федерации; </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функции и основные задачи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особенности видов и родов войск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воинские символы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D43F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D43FC">
        <w:rPr>
          <w:rFonts w:ascii="Times New Roman" w:hAnsi="Times New Roman"/>
          <w:color w:val="000000"/>
          <w:sz w:val="28"/>
          <w:lang w:val="ru-RU"/>
        </w:rPr>
        <w:t>бронезащиты</w:t>
      </w:r>
      <w:proofErr w:type="spellEnd"/>
      <w:r w:rsidRPr="00AD43FC">
        <w:rPr>
          <w:rFonts w:ascii="Times New Roman" w:hAnsi="Times New Roman"/>
          <w:color w:val="000000"/>
          <w:sz w:val="28"/>
          <w:lang w:val="ru-RU"/>
        </w:rPr>
        <w:t xml:space="preserve"> и экипировки военнослужащего;</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B6A62" w:rsidRPr="00AD43FC" w:rsidRDefault="00AD43FC">
      <w:pPr>
        <w:spacing w:after="0"/>
        <w:ind w:firstLine="600"/>
        <w:jc w:val="both"/>
        <w:rPr>
          <w:lang w:val="ru-RU"/>
        </w:rPr>
      </w:pPr>
      <w:r w:rsidRPr="00AD43F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создания общевоинских уставов;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этапы становления современных общевоинских уставов;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сущность единоначалия;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командиры (начальники) и подчинённые;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старшие и младшие;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приказ (приказание), порядок его отдачи и выполнения;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воинские звания и военная форма одежды;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воинская дисциплина, её сущность и значение;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военнослужащих по соблюдению требований воинской дисциплины;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способы достижения воинской дисциплины;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положения Строевого устава;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военнослужащих перед построением и в строю;</w:t>
      </w:r>
    </w:p>
    <w:p w:rsidR="007B6A62" w:rsidRPr="00AD43FC" w:rsidRDefault="00AD43FC">
      <w:pPr>
        <w:spacing w:after="0"/>
        <w:ind w:firstLine="600"/>
        <w:jc w:val="both"/>
        <w:rPr>
          <w:lang w:val="ru-RU"/>
        </w:rPr>
      </w:pPr>
      <w:proofErr w:type="gramStart"/>
      <w:r w:rsidRPr="00AD43F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3 «Культура безопасности жизнедеятельности в современном обществе»: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источники и факторы опасности,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общие принципы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4 «Безопасность в быту»: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источники опасности в быту 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защита прав потребителя, сроки годности и состав продуктов питания;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бытовые отравления и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отравления,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комплектования и хранения домашней аптечки;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в подъезде и лифте, а также при входе и выходе из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пожар и факторы его развития;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первичные средства пожаротушения;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права, обязанности и ответственность граждан в области пожарной безопасности;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ситуации криминогенного характера; </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с малознакомыми людьми;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классификация аварийных ситуаций на коммунальных системах жизнеобеспечения;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5 «Безопасность на транспорте»: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правила дорожного движения и их значение; </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обеспечения безопасности участников дорожного движения;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и дорожные знаки для пешеходов;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«дорожные ловушки» и правила их предупреждения; </w:t>
      </w:r>
      <w:proofErr w:type="spellStart"/>
      <w:r w:rsidRPr="00AD43FC">
        <w:rPr>
          <w:rFonts w:ascii="Times New Roman" w:hAnsi="Times New Roman"/>
          <w:color w:val="000000"/>
          <w:sz w:val="28"/>
          <w:lang w:val="ru-RU"/>
        </w:rPr>
        <w:t>световозвращающие</w:t>
      </w:r>
      <w:proofErr w:type="spellEnd"/>
      <w:r w:rsidRPr="00AD43FC">
        <w:rPr>
          <w:rFonts w:ascii="Times New Roman" w:hAnsi="Times New Roman"/>
          <w:color w:val="000000"/>
          <w:sz w:val="28"/>
          <w:lang w:val="ru-RU"/>
        </w:rPr>
        <w:t xml:space="preserve"> элементы и правила их применения;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для пассажиров;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пассажира мотоцикла;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дорожные знаки для водителя велосипеда, сигналы велосипедиста;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подготовки велосипеда к пользованию;</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дорожно-транспортные происшествия и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факторы риска возникновения дорожно-транспортных происшествий;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очевидца дорожно-транспортного происшествия;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пожаре на транспорте;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6 «Безопасность в общественных местах»: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вызова экстренных служб и порядок взаимодействия с ними;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массовые мероприятия и правила подготовки к ним;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беспорядках в местах массового пребывания людей;</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порядок действий при попадании в толпу и давку;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обнаружении угрозы возникновения пожара;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эвакуации из общественных мест и зданий;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взаимодействии с правоохранительными органами.</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7 «Безопасность в природной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природные чрезвычайные ситуации 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автономном пребывании в природной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ориентирования на местности, способы подачи сигналов бедствия;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в горах;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сели, их характеристики и опасности, порядок действий при попадании в зону селя;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оползни, их характеристики и опасности, порядок действий при начале оползня;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D43FC">
        <w:rPr>
          <w:rFonts w:ascii="Times New Roman" w:hAnsi="Times New Roman"/>
          <w:color w:val="000000"/>
          <w:sz w:val="28"/>
          <w:lang w:val="ru-RU"/>
        </w:rPr>
        <w:t>плавсредствах</w:t>
      </w:r>
      <w:proofErr w:type="spellEnd"/>
      <w:r w:rsidRPr="00AD43F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грозы, их характеристики и опасности, порядок действий при попадании в грозу;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8 «Основы медицинских знаний. Оказание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факторы, влияющие на здоровье человека, опасность вредных привычек;</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элементы здорового образа жизни, ответственность за сохранение здоровья;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«инфекционные заболевания»,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D43FC">
        <w:rPr>
          <w:rFonts w:ascii="Times New Roman" w:hAnsi="Times New Roman"/>
          <w:color w:val="000000"/>
          <w:sz w:val="28"/>
          <w:lang w:val="ru-RU"/>
        </w:rPr>
        <w:t>панфитотия</w:t>
      </w:r>
      <w:proofErr w:type="spellEnd"/>
      <w:r w:rsidRPr="00AD43FC">
        <w:rPr>
          <w:rFonts w:ascii="Times New Roman" w:hAnsi="Times New Roman"/>
          <w:color w:val="000000"/>
          <w:sz w:val="28"/>
          <w:lang w:val="ru-RU"/>
        </w:rPr>
        <w:t>);</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меры профилактики неинфекционных заболеваний и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диспансеризация и её задачи;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«психическое здоровье» и «психологическое благополучие»;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D43FC">
        <w:rPr>
          <w:rFonts w:ascii="Times New Roman" w:hAnsi="Times New Roman"/>
          <w:color w:val="000000"/>
          <w:sz w:val="28"/>
          <w:lang w:val="ru-RU"/>
        </w:rPr>
        <w:t>саморегуляции</w:t>
      </w:r>
      <w:proofErr w:type="spellEnd"/>
      <w:r w:rsidRPr="00AD43FC">
        <w:rPr>
          <w:rFonts w:ascii="Times New Roman" w:hAnsi="Times New Roman"/>
          <w:color w:val="000000"/>
          <w:sz w:val="28"/>
          <w:lang w:val="ru-RU"/>
        </w:rPr>
        <w:t xml:space="preserve"> эмоциональных состояний;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назначение и состав аптечки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B6A62" w:rsidRPr="00AD43FC" w:rsidRDefault="007B6A62">
      <w:pPr>
        <w:spacing w:after="0" w:line="120" w:lineRule="auto"/>
        <w:ind w:left="120"/>
        <w:rPr>
          <w:lang w:val="ru-RU"/>
        </w:rPr>
      </w:pPr>
    </w:p>
    <w:p w:rsidR="007B6A62" w:rsidRPr="00AD43FC" w:rsidRDefault="00AD43FC">
      <w:pPr>
        <w:spacing w:after="0" w:line="264" w:lineRule="auto"/>
        <w:ind w:left="120"/>
        <w:rPr>
          <w:lang w:val="ru-RU"/>
        </w:rPr>
      </w:pPr>
      <w:r w:rsidRPr="00AD43FC">
        <w:rPr>
          <w:rFonts w:ascii="Times New Roman" w:hAnsi="Times New Roman"/>
          <w:b/>
          <w:color w:val="000000"/>
          <w:sz w:val="28"/>
          <w:lang w:val="ru-RU"/>
        </w:rPr>
        <w:t>Модуль № 9 «Безопасность в социуме»: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общение и его значение для человека, способы эффективного 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«конфликт» и стадии его развития, факторы и причины развития конфликта;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 разрешения конфликта с помощью третьей стороны (медиатора);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D43FC">
        <w:rPr>
          <w:rFonts w:ascii="Times New Roman" w:hAnsi="Times New Roman"/>
          <w:color w:val="000000"/>
          <w:sz w:val="28"/>
          <w:lang w:val="ru-RU"/>
        </w:rPr>
        <w:t>буллинг</w:t>
      </w:r>
      <w:proofErr w:type="spellEnd"/>
      <w:r w:rsidRPr="00AD43FC">
        <w:rPr>
          <w:rFonts w:ascii="Times New Roman" w:hAnsi="Times New Roman"/>
          <w:color w:val="000000"/>
          <w:sz w:val="28"/>
          <w:lang w:val="ru-RU"/>
        </w:rPr>
        <w:t>;</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безопасной коммуникации с незнакомыми людьми.</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10 «Безопасность в информационном пространстве»: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риски и угрозы при использовании Интернета;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правила </w:t>
      </w:r>
      <w:proofErr w:type="spellStart"/>
      <w:r w:rsidRPr="00AD43FC">
        <w:rPr>
          <w:rFonts w:ascii="Times New Roman" w:hAnsi="Times New Roman"/>
          <w:color w:val="000000"/>
          <w:sz w:val="28"/>
          <w:lang w:val="ru-RU"/>
        </w:rPr>
        <w:t>кибергигиены</w:t>
      </w:r>
      <w:proofErr w:type="spellEnd"/>
      <w:r w:rsidRPr="00AD43FC">
        <w:rPr>
          <w:rFonts w:ascii="Times New Roman" w:hAnsi="Times New Roman"/>
          <w:color w:val="000000"/>
          <w:sz w:val="28"/>
          <w:lang w:val="ru-RU"/>
        </w:rPr>
        <w:t>, необходимые для предупреждения возникновения опасных ситуаций в цифровой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основные виды опасного и запрещённого </w:t>
      </w:r>
      <w:proofErr w:type="spellStart"/>
      <w:r w:rsidRPr="00AD43FC">
        <w:rPr>
          <w:rFonts w:ascii="Times New Roman" w:hAnsi="Times New Roman"/>
          <w:color w:val="000000"/>
          <w:sz w:val="28"/>
          <w:lang w:val="ru-RU"/>
        </w:rPr>
        <w:t>контента</w:t>
      </w:r>
      <w:proofErr w:type="spellEnd"/>
      <w:r w:rsidRPr="00AD43FC">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противоправные действия в Интернете;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D43FC">
        <w:rPr>
          <w:rFonts w:ascii="Times New Roman" w:hAnsi="Times New Roman"/>
          <w:color w:val="000000"/>
          <w:sz w:val="28"/>
          <w:lang w:val="ru-RU"/>
        </w:rPr>
        <w:t>кибербуллинга</w:t>
      </w:r>
      <w:proofErr w:type="spellEnd"/>
      <w:r w:rsidRPr="00AD43FC">
        <w:rPr>
          <w:rFonts w:ascii="Times New Roman" w:hAnsi="Times New Roman"/>
          <w:color w:val="000000"/>
          <w:sz w:val="28"/>
          <w:lang w:val="ru-RU"/>
        </w:rPr>
        <w:t>, вербовки в различные организации и группы);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D43FC">
        <w:rPr>
          <w:rFonts w:ascii="Times New Roman" w:hAnsi="Times New Roman"/>
          <w:color w:val="000000"/>
          <w:sz w:val="28"/>
          <w:lang w:val="ru-RU"/>
        </w:rPr>
        <w:t>контртеррористическая</w:t>
      </w:r>
      <w:proofErr w:type="spellEnd"/>
      <w:r w:rsidRPr="00AD43FC">
        <w:rPr>
          <w:rFonts w:ascii="Times New Roman" w:hAnsi="Times New Roman"/>
          <w:color w:val="000000"/>
          <w:sz w:val="28"/>
          <w:lang w:val="ru-RU"/>
        </w:rPr>
        <w:t xml:space="preserve"> операция и её цели;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Pr="00AD43FC" w:rsidRDefault="007B6A62">
      <w:pPr>
        <w:spacing w:after="0"/>
        <w:ind w:left="120"/>
        <w:rPr>
          <w:lang w:val="ru-RU"/>
        </w:rPr>
      </w:pPr>
      <w:bookmarkStart w:id="3" w:name="block-31466676"/>
      <w:bookmarkEnd w:id="2"/>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ПЛАНИРУЕМЫЕ ОБРАЗОВАТЕЛЬНЫЕ РЕЗУЛЬТАТЫ</w:t>
      </w:r>
    </w:p>
    <w:p w:rsidR="007B6A62" w:rsidRPr="00AD43FC" w:rsidRDefault="007B6A62">
      <w:pPr>
        <w:spacing w:after="0" w:line="264" w:lineRule="auto"/>
        <w:ind w:left="120"/>
        <w:jc w:val="both"/>
        <w:rPr>
          <w:lang w:val="ru-RU"/>
        </w:rPr>
      </w:pPr>
    </w:p>
    <w:p w:rsidR="007B6A62" w:rsidRPr="00AD43FC" w:rsidRDefault="00AD43FC">
      <w:pPr>
        <w:spacing w:after="0"/>
        <w:ind w:left="120"/>
        <w:jc w:val="both"/>
        <w:rPr>
          <w:lang w:val="ru-RU"/>
        </w:rPr>
      </w:pPr>
      <w:r w:rsidRPr="00AD43FC">
        <w:rPr>
          <w:rFonts w:ascii="Times New Roman" w:hAnsi="Times New Roman"/>
          <w:b/>
          <w:color w:val="333333"/>
          <w:sz w:val="28"/>
          <w:lang w:val="ru-RU"/>
        </w:rPr>
        <w:t>ЛИЧНОСТНЫЕ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D43FC">
        <w:rPr>
          <w:rFonts w:ascii="Times New Roman" w:hAnsi="Times New Roman"/>
          <w:color w:val="333333"/>
          <w:sz w:val="28"/>
          <w:lang w:val="ru-RU"/>
        </w:rPr>
        <w:t>социокультурными</w:t>
      </w:r>
      <w:proofErr w:type="spellEnd"/>
      <w:r w:rsidRPr="00AD43FC">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D43FC">
        <w:rPr>
          <w:rFonts w:ascii="Times New Roman" w:hAnsi="Times New Roman"/>
          <w:color w:val="333333"/>
          <w:sz w:val="28"/>
          <w:lang w:val="ru-RU"/>
        </w:rPr>
        <w:t>выражаются</w:t>
      </w:r>
      <w:proofErr w:type="gramEnd"/>
      <w:r w:rsidRPr="00AD43F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Личностные результаты изучения ОБЗР включают:</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1) патриотическое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AD43FC">
        <w:rPr>
          <w:rFonts w:ascii="Times New Roman" w:hAnsi="Times New Roman"/>
          <w:color w:val="333333"/>
          <w:sz w:val="28"/>
          <w:lang w:val="ru-RU"/>
        </w:rPr>
        <w:t>многоконфессиональном</w:t>
      </w:r>
      <w:proofErr w:type="spellEnd"/>
      <w:r w:rsidRPr="00AD43FC">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2) гражданское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неприятие любых форм экстремизма, дискриминации;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D43FC">
        <w:rPr>
          <w:rFonts w:ascii="Times New Roman" w:hAnsi="Times New Roman"/>
          <w:color w:val="333333"/>
          <w:sz w:val="28"/>
          <w:lang w:val="ru-RU"/>
        </w:rPr>
        <w:t>многоконфессиональном</w:t>
      </w:r>
      <w:proofErr w:type="spellEnd"/>
      <w:r w:rsidRPr="00AD43FC">
        <w:rPr>
          <w:rFonts w:ascii="Times New Roman" w:hAnsi="Times New Roman"/>
          <w:color w:val="333333"/>
          <w:sz w:val="28"/>
          <w:lang w:val="ru-RU"/>
        </w:rPr>
        <w:t xml:space="preserve"> обществе;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представление о способах противодействия коррупции;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участию в гуманитарной деятельности (</w:t>
      </w:r>
      <w:proofErr w:type="spellStart"/>
      <w:r w:rsidRPr="00AD43FC">
        <w:rPr>
          <w:rFonts w:ascii="Times New Roman" w:hAnsi="Times New Roman"/>
          <w:color w:val="333333"/>
          <w:sz w:val="28"/>
          <w:lang w:val="ru-RU"/>
        </w:rPr>
        <w:t>волонтёрство</w:t>
      </w:r>
      <w:proofErr w:type="spellEnd"/>
      <w:r w:rsidRPr="00AD43FC">
        <w:rPr>
          <w:rFonts w:ascii="Times New Roman" w:hAnsi="Times New Roman"/>
          <w:color w:val="333333"/>
          <w:sz w:val="28"/>
          <w:lang w:val="ru-RU"/>
        </w:rPr>
        <w:t>, помощь людям, нуждающимся в ней);</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3) духовно-нравственное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на моральные ценности и нормы в ситуациях нравственного выбора;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lastRenderedPageBreak/>
        <w:t>4) эстетическое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5) ценности научного познания: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D43FC">
        <w:rPr>
          <w:rFonts w:ascii="Times New Roman" w:hAnsi="Times New Roman"/>
          <w:color w:val="333333"/>
          <w:sz w:val="28"/>
          <w:lang w:val="ru-RU"/>
        </w:rPr>
        <w:t>видов</w:t>
      </w:r>
      <w:proofErr w:type="gramEnd"/>
      <w:r w:rsidRPr="00AD43F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ценности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D43FC">
        <w:rPr>
          <w:rFonts w:ascii="Times New Roman" w:hAnsi="Times New Roman"/>
          <w:color w:val="333333"/>
          <w:sz w:val="28"/>
          <w:lang w:val="ru-RU"/>
        </w:rPr>
        <w:t>Интернет–среде</w:t>
      </w:r>
      <w:proofErr w:type="gram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умение </w:t>
      </w:r>
      <w:proofErr w:type="gramStart"/>
      <w:r w:rsidRPr="00AD43FC">
        <w:rPr>
          <w:rFonts w:ascii="Times New Roman" w:hAnsi="Times New Roman"/>
          <w:color w:val="333333"/>
          <w:sz w:val="28"/>
          <w:lang w:val="ru-RU"/>
        </w:rPr>
        <w:t>принимать себя и других людей, не осуждая</w:t>
      </w:r>
      <w:proofErr w:type="gram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7) трудовое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адаптироваться в профессиональной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уважение к труду и результатам трудовой деятельности;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8) экологическое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участию в практической деятельности экологической направленности;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B6A62" w:rsidRPr="00AD43FC" w:rsidRDefault="007B6A62">
      <w:pPr>
        <w:spacing w:after="0"/>
        <w:ind w:left="120"/>
        <w:jc w:val="both"/>
        <w:rPr>
          <w:lang w:val="ru-RU"/>
        </w:rPr>
      </w:pPr>
    </w:p>
    <w:p w:rsidR="007B6A62" w:rsidRPr="00AD43FC" w:rsidRDefault="00AD43FC">
      <w:pPr>
        <w:spacing w:after="0"/>
        <w:ind w:left="120"/>
        <w:jc w:val="both"/>
        <w:rPr>
          <w:lang w:val="ru-RU"/>
        </w:rPr>
      </w:pPr>
      <w:r w:rsidRPr="00AD43FC">
        <w:rPr>
          <w:rFonts w:ascii="Times New Roman" w:hAnsi="Times New Roman"/>
          <w:b/>
          <w:color w:val="333333"/>
          <w:sz w:val="28"/>
          <w:lang w:val="ru-RU"/>
        </w:rPr>
        <w:t>МЕТАПРЕДМЕТНЫЕ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Познавательные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Базовые логические действия: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и характеризовать существенные признаки объектов (явлений);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предлагать критерии для выявления закономерностей и противоречий;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дефицит информации, данных, необходимых для решения поставленной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Базовые исследовательские действия: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Работа с информацией: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эффективно запоминать и систематизировать информацию;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когнитивных навыков обучающихся.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Коммуникативные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Общение: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Регулятивные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Самоорганизация: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проблемные вопросы, требующие решения в жизненных и учебных ситуациях;</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аргументированно</w:t>
      </w:r>
      <w:proofErr w:type="spellEnd"/>
      <w:r w:rsidRPr="00AD43FC">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Самоконтроль, эмоциональный интеллект:</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причины достижения (</w:t>
      </w:r>
      <w:proofErr w:type="spellStart"/>
      <w:r w:rsidRPr="00AD43FC">
        <w:rPr>
          <w:rFonts w:ascii="Times New Roman" w:hAnsi="Times New Roman"/>
          <w:color w:val="333333"/>
          <w:sz w:val="28"/>
          <w:lang w:val="ru-RU"/>
        </w:rPr>
        <w:t>недостижения</w:t>
      </w:r>
      <w:proofErr w:type="spellEnd"/>
      <w:r w:rsidRPr="00AD43FC">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D43FC">
        <w:rPr>
          <w:rFonts w:ascii="Times New Roman" w:hAnsi="Times New Roman"/>
          <w:color w:val="333333"/>
          <w:sz w:val="28"/>
          <w:lang w:val="ru-RU"/>
        </w:rPr>
        <w:t>позитивное</w:t>
      </w:r>
      <w:proofErr w:type="gramEnd"/>
      <w:r w:rsidRPr="00AD43FC">
        <w:rPr>
          <w:rFonts w:ascii="Times New Roman" w:hAnsi="Times New Roman"/>
          <w:color w:val="333333"/>
          <w:sz w:val="28"/>
          <w:lang w:val="ru-RU"/>
        </w:rPr>
        <w:t xml:space="preserve"> в произошедшей ситуации;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оценивать соответствие результата цели и условиям;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Совместная деятельность: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D43F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B6A62" w:rsidRPr="00AD43FC" w:rsidRDefault="00AD43FC">
      <w:pPr>
        <w:spacing w:after="0"/>
        <w:ind w:firstLine="600"/>
        <w:rPr>
          <w:lang w:val="ru-RU"/>
        </w:rPr>
      </w:pPr>
      <w:bookmarkStart w:id="4" w:name="_Toc134720971"/>
      <w:bookmarkStart w:id="5" w:name="_Toc161857405"/>
      <w:bookmarkEnd w:id="4"/>
      <w:bookmarkEnd w:id="5"/>
      <w:r w:rsidRPr="00AD43FC">
        <w:rPr>
          <w:rFonts w:ascii="Times New Roman" w:hAnsi="Times New Roman"/>
          <w:b/>
          <w:color w:val="333333"/>
          <w:sz w:val="28"/>
          <w:lang w:val="ru-RU"/>
        </w:rPr>
        <w:t>ПРЕДМЕТНЫЕ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Предметные результаты характеризуют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D43FC">
        <w:rPr>
          <w:rFonts w:ascii="Times New Roman" w:hAnsi="Times New Roman"/>
          <w:color w:val="333333"/>
          <w:sz w:val="28"/>
          <w:lang w:val="ru-RU"/>
        </w:rPr>
        <w:t>антиэкстремистского</w:t>
      </w:r>
      <w:proofErr w:type="spellEnd"/>
      <w:r w:rsidRPr="00AD43F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Предметные результаты по ОБЗР должны обеспечивать:</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порядке их применения;</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lastRenderedPageBreak/>
        <w:t>сформированность</w:t>
      </w:r>
      <w:proofErr w:type="spellEnd"/>
      <w:r w:rsidRPr="00AD43F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B6A62" w:rsidRPr="00AD43FC" w:rsidRDefault="00AD43FC">
      <w:pPr>
        <w:numPr>
          <w:ilvl w:val="0"/>
          <w:numId w:val="1"/>
        </w:numPr>
        <w:spacing w:after="0" w:line="264" w:lineRule="auto"/>
        <w:jc w:val="both"/>
        <w:rPr>
          <w:lang w:val="ru-RU"/>
        </w:rPr>
      </w:pPr>
      <w:proofErr w:type="gramStart"/>
      <w:r w:rsidRPr="00AD43F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D43FC">
        <w:rPr>
          <w:rFonts w:ascii="Times New Roman" w:hAnsi="Times New Roman"/>
          <w:color w:val="333333"/>
          <w:sz w:val="28"/>
          <w:lang w:val="ru-RU"/>
        </w:rPr>
        <w:t>манипулятивном</w:t>
      </w:r>
      <w:proofErr w:type="spellEnd"/>
      <w:r w:rsidRPr="00AD43F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 xml:space="preserve">8 КЛАСС </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Конституции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порядок действий населения при объявлении эвакуации;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приводить примеры применения Вооружённых Сил Российской </w:t>
      </w:r>
      <w:proofErr w:type="spellStart"/>
      <w:r w:rsidRPr="00AD43FC">
        <w:rPr>
          <w:rFonts w:ascii="Times New Roman" w:hAnsi="Times New Roman"/>
          <w:color w:val="333333"/>
          <w:sz w:val="28"/>
          <w:lang w:val="ru-RU"/>
        </w:rPr>
        <w:t>Федерациив</w:t>
      </w:r>
      <w:proofErr w:type="spellEnd"/>
      <w:r w:rsidRPr="00AD43FC">
        <w:rPr>
          <w:rFonts w:ascii="Times New Roman" w:hAnsi="Times New Roman"/>
          <w:color w:val="333333"/>
          <w:sz w:val="28"/>
          <w:lang w:val="ru-RU"/>
        </w:rPr>
        <w:t xml:space="preserve"> борьбе с неонацизмом и международным терроризмом;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«воинская обязанность», «военная служба»;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подготовки к службе в армии.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2 «Военная подготовка. Основы военных знаний»: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информацией о направлениях подготовки к военной службе;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необходимость подготовки к военной службе по основным направлениям;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основных образцах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классификации видов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представление о современных элементах экипировки и </w:t>
      </w:r>
      <w:proofErr w:type="spellStart"/>
      <w:r w:rsidRPr="00AD43FC">
        <w:rPr>
          <w:rFonts w:ascii="Times New Roman" w:hAnsi="Times New Roman"/>
          <w:color w:val="333333"/>
          <w:sz w:val="28"/>
          <w:lang w:val="ru-RU"/>
        </w:rPr>
        <w:t>бронезащиты</w:t>
      </w:r>
      <w:proofErr w:type="spellEnd"/>
      <w:r w:rsidRPr="00AD43FC">
        <w:rPr>
          <w:rFonts w:ascii="Times New Roman" w:hAnsi="Times New Roman"/>
          <w:color w:val="333333"/>
          <w:sz w:val="28"/>
          <w:lang w:val="ru-RU"/>
        </w:rPr>
        <w:t xml:space="preserve"> военнослужащего;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алгоритм надевания экипировки и средств </w:t>
      </w:r>
      <w:proofErr w:type="spellStart"/>
      <w:r w:rsidRPr="00AD43FC">
        <w:rPr>
          <w:rFonts w:ascii="Times New Roman" w:hAnsi="Times New Roman"/>
          <w:color w:val="333333"/>
          <w:sz w:val="28"/>
          <w:lang w:val="ru-RU"/>
        </w:rPr>
        <w:t>бронезащиты</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основные характеристики стрелкового оружия и ручных гранат;</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порядке подчиненности и взаимоотношениях военнослужащих;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порядок отдачи приказа (приказания) и их выполнения;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различать воинские звания и образцы военной формы одежды;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воинской дисциплине, ее сущности и значении;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принципы достижения воинской дисциплины;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уметь оценивать риски нарушения воинской дисциплины;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основные положения Строевого устава;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военнослужащего перед построением и в строю;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строевые приёмы на месте без оружия;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выполнять строевые приёмы на месте без оружия.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значение безопасности жизнедеятельности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источники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сходство и различия опасной и чрезвычайной ситуаций;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механизм перерастания повседневной ситуации в чрезвычайную ситуацию;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приводить примеры различных угроз безопасности и характеризовать 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и обосновывать правила поведения в опасных и чрезвычайных ситуациях.</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Предметные результаты по модулю № 4 «Безопасность в быту»: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особенности жизнеобеспечения жилища;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основные источники опасности в быту;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бытовые отравления и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бытовые травмы и объяснять правила их предупреждения;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безопасного обращения с инструментами;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меры предосторожности от укусов различных животных;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комплектования и хранения домашней аптечки;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D43FC">
        <w:rPr>
          <w:rFonts w:ascii="Times New Roman" w:hAnsi="Times New Roman"/>
          <w:color w:val="333333"/>
          <w:sz w:val="28"/>
          <w:lang w:val="ru-RU"/>
        </w:rPr>
        <w:t>электротравме</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пожар, его факторы и стадии развития;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пожаре дома, на балконе, в подъезде, в лифте;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ответственности за ложные сообщения;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меры по предотвращению проникновения злоумышленников в дом;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ситуации криминогенного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с малознакомыми людьми;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аварийные ситуации на коммунальных системах жизнеобеспечения;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5 «Безопасность на транспорте»: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и объяснять их значение;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перечислять и характеризовать участников дорожного движения и элементы дороги;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условия обеспечения безопасности участников дорожного движения;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пешеходов;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дорожные знаки для пешеходов;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«дорожные ловушки» и объяснять правила их предупреждения;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перехода дороги;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правила применения </w:t>
      </w:r>
      <w:proofErr w:type="spellStart"/>
      <w:r w:rsidRPr="00AD43FC">
        <w:rPr>
          <w:rFonts w:ascii="Times New Roman" w:hAnsi="Times New Roman"/>
          <w:color w:val="333333"/>
          <w:sz w:val="28"/>
          <w:lang w:val="ru-RU"/>
        </w:rPr>
        <w:t>световозвращающих</w:t>
      </w:r>
      <w:proofErr w:type="spellEnd"/>
      <w:r w:rsidRPr="00AD43FC">
        <w:rPr>
          <w:rFonts w:ascii="Times New Roman" w:hAnsi="Times New Roman"/>
          <w:color w:val="333333"/>
          <w:sz w:val="28"/>
          <w:lang w:val="ru-RU"/>
        </w:rPr>
        <w:t xml:space="preserve"> элементов;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пассажиров;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пассажиров маршрутных транспортных средств;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применения ремня безопасности и детских удерживающих устройств;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пассажира мотоцикла;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дорожные знаки для водителя велосипеда, сигналы велосипедиста;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требования правил дорожного движения к водителю мотоцикла;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очевидца дорожно-транспортного происшествия;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порядок действий при пожаре на транспорте;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пассажиров отдельных видов транспорта;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знать способы извлечения пострадавшего из транспорта.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6 «Безопасность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общественные места;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потенциальные источники опасности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вызова экстренных служб и порядок взаимодействия с ними;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попадании в толпу и давку;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обнаружении угрозы возникновения пожара;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навыки безопасных действий при обрушениях зданий и сооружений;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действий при взаимодействии с правоохранительными органами.</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9 КЛАСС</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7 «Безопасность в природной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чрезвычайные ситуации природного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природные пожары и их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и причины возникновения пожаров;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правилах безопасного поведения в горах;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общие правила безопасного поведения на водоёмах;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само- и взаимопомощи терпящим бедствие на воде;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правила поведения при нахождении на </w:t>
      </w:r>
      <w:proofErr w:type="spellStart"/>
      <w:r w:rsidRPr="00AD43FC">
        <w:rPr>
          <w:rFonts w:ascii="Times New Roman" w:hAnsi="Times New Roman"/>
          <w:color w:val="333333"/>
          <w:sz w:val="28"/>
          <w:lang w:val="ru-RU"/>
        </w:rPr>
        <w:t>плавсредствах</w:t>
      </w:r>
      <w:proofErr w:type="spellEnd"/>
      <w:r w:rsidRPr="00AD43FC">
        <w:rPr>
          <w:rFonts w:ascii="Times New Roman" w:hAnsi="Times New Roman"/>
          <w:color w:val="333333"/>
          <w:sz w:val="28"/>
          <w:lang w:val="ru-RU"/>
        </w:rPr>
        <w:t xml:space="preserve"> и на льду;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наводнения,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наводнении;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цунами,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нахождении в зоне цунами;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ураганы, смерчи,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ураганах и смерчах;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грозы,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попадании в грозу;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землетрясения и извержения вулканов и их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«экология» и «экологическая культура»;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экологии для устойчивого развития общества;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влияющие на здоровье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обосновывать личную ответственность за сохранение здоровья;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«инфекционные заболевания», объяснять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D43FC">
        <w:rPr>
          <w:rFonts w:ascii="Times New Roman" w:hAnsi="Times New Roman"/>
          <w:color w:val="333333"/>
          <w:sz w:val="28"/>
          <w:lang w:val="ru-RU"/>
        </w:rPr>
        <w:t>панфитотия</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«неинфекционные заболевания» и давать их классификацию;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риска неинфекционных заболеваний;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назначение диспансеризации и раскрывать её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«психическое здоровье» и «психическое благополучие»;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понятие «стресс» и его влияние на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D43FC">
        <w:rPr>
          <w:rFonts w:ascii="Times New Roman" w:hAnsi="Times New Roman"/>
          <w:color w:val="333333"/>
          <w:sz w:val="28"/>
          <w:lang w:val="ru-RU"/>
        </w:rPr>
        <w:t>саморегуляции</w:t>
      </w:r>
      <w:proofErr w:type="spellEnd"/>
      <w:r w:rsidRPr="00AD43FC">
        <w:rPr>
          <w:rFonts w:ascii="Times New Roman" w:hAnsi="Times New Roman"/>
          <w:color w:val="333333"/>
          <w:sz w:val="28"/>
          <w:lang w:val="ru-RU"/>
        </w:rPr>
        <w:t xml:space="preserve"> эмоциональных состояний;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«первая помощь» и её содержание;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состояния, требующие оказания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действий при оказании первой помощи в различных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приёмы психологической поддержки пострадавшего.</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9 «Безопасность в социуме»: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общение и объяснять его значение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признаки и анализировать способы эффективного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признаки конструктивного и деструктивного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D43FC">
        <w:rPr>
          <w:rFonts w:ascii="Times New Roman" w:hAnsi="Times New Roman"/>
          <w:color w:val="333333"/>
          <w:sz w:val="28"/>
          <w:lang w:val="ru-RU"/>
        </w:rPr>
        <w:t>буллинг</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манипуляции в ходе межличностного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манипуляций и знать способы противостояния 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при коммуникации с незнакомыми людьми.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10 «Безопасность в информационном пространстве»: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положительные возможности цифровой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риски и угрозы при использовании Интернета;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опасные явления цифровой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навыки соблюдения правил </w:t>
      </w:r>
      <w:proofErr w:type="spellStart"/>
      <w:r w:rsidRPr="00AD43FC">
        <w:rPr>
          <w:rFonts w:ascii="Times New Roman" w:hAnsi="Times New Roman"/>
          <w:color w:val="333333"/>
          <w:sz w:val="28"/>
          <w:lang w:val="ru-RU"/>
        </w:rPr>
        <w:t>кибергигиены</w:t>
      </w:r>
      <w:proofErr w:type="spellEnd"/>
      <w:r w:rsidRPr="00AD43FC">
        <w:rPr>
          <w:rFonts w:ascii="Times New Roman" w:hAnsi="Times New Roman"/>
          <w:color w:val="333333"/>
          <w:sz w:val="28"/>
          <w:lang w:val="ru-RU"/>
        </w:rPr>
        <w:t xml:space="preserve"> для предупреждения возникновения опасных ситуаций в цифровой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характеризовать основные виды опасного и запрещённого </w:t>
      </w:r>
      <w:proofErr w:type="spellStart"/>
      <w:r w:rsidRPr="00AD43FC">
        <w:rPr>
          <w:rFonts w:ascii="Times New Roman" w:hAnsi="Times New Roman"/>
          <w:color w:val="333333"/>
          <w:sz w:val="28"/>
          <w:lang w:val="ru-RU"/>
        </w:rPr>
        <w:t>контента</w:t>
      </w:r>
      <w:proofErr w:type="spellEnd"/>
      <w:r w:rsidRPr="00AD43FC">
        <w:rPr>
          <w:rFonts w:ascii="Times New Roman" w:hAnsi="Times New Roman"/>
          <w:color w:val="333333"/>
          <w:sz w:val="28"/>
          <w:lang w:val="ru-RU"/>
        </w:rPr>
        <w:t xml:space="preserve"> в Интернете и характеризовать его признаки;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опасностей при использовании Интернета;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противоправные действия в Интернете;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D43FC">
        <w:rPr>
          <w:rFonts w:ascii="Times New Roman" w:hAnsi="Times New Roman"/>
          <w:color w:val="333333"/>
          <w:sz w:val="28"/>
          <w:lang w:val="ru-RU"/>
        </w:rPr>
        <w:t>кибербуллинга</w:t>
      </w:r>
      <w:proofErr w:type="spellEnd"/>
      <w:r w:rsidRPr="00AD43FC">
        <w:rPr>
          <w:rFonts w:ascii="Times New Roman" w:hAnsi="Times New Roman"/>
          <w:color w:val="333333"/>
          <w:sz w:val="28"/>
          <w:lang w:val="ru-RU"/>
        </w:rPr>
        <w:t>, вербовки в различные организации и группы);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деструктивные течения в Интернете, их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 xml:space="preserve">знать уровни террористической опасности и цели </w:t>
      </w:r>
      <w:proofErr w:type="spellStart"/>
      <w:r w:rsidRPr="00AD43FC">
        <w:rPr>
          <w:rFonts w:ascii="Times New Roman" w:hAnsi="Times New Roman"/>
          <w:color w:val="333333"/>
          <w:sz w:val="28"/>
          <w:lang w:val="ru-RU"/>
        </w:rPr>
        <w:t>контртеррористической</w:t>
      </w:r>
      <w:proofErr w:type="spellEnd"/>
      <w:r w:rsidRPr="00AD43FC">
        <w:rPr>
          <w:rFonts w:ascii="Times New Roman" w:hAnsi="Times New Roman"/>
          <w:color w:val="333333"/>
          <w:sz w:val="28"/>
          <w:lang w:val="ru-RU"/>
        </w:rPr>
        <w:t xml:space="preserve"> операции;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характеризовать признаки вовлечения в террористическую деятельность;</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Default="00AD43FC">
      <w:pPr>
        <w:spacing w:after="0"/>
        <w:ind w:left="120"/>
      </w:pPr>
      <w:bookmarkStart w:id="6" w:name="block-31466671"/>
      <w:bookmarkEnd w:id="3"/>
      <w:r w:rsidRPr="00AD43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A62" w:rsidRDefault="00AD43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B6A62">
        <w:trPr>
          <w:trHeight w:val="144"/>
          <w:tblCellSpacing w:w="20" w:type="nil"/>
        </w:trPr>
        <w:tc>
          <w:tcPr>
            <w:tcW w:w="456"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966"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687"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774"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rsidRPr="00596739">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hyperlink>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B6A62">
        <w:trPr>
          <w:trHeight w:val="144"/>
          <w:tblCellSpacing w:w="20" w:type="nil"/>
        </w:trPr>
        <w:tc>
          <w:tcPr>
            <w:tcW w:w="476"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2816"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99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726"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811"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r>
      <w:tr w:rsidR="007B6A62" w:rsidRPr="00596739">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hyperlink>
          </w:p>
        </w:tc>
      </w:tr>
      <w:tr w:rsidR="007B6A62" w:rsidRPr="00596739">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hyperlink>
          </w:p>
        </w:tc>
      </w:tr>
      <w:tr w:rsidR="007B6A62" w:rsidRPr="00596739">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2816"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hyperlink>
          </w:p>
        </w:tc>
      </w:tr>
      <w:tr w:rsidR="007B6A62" w:rsidRPr="00596739">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hyperlink>
          </w:p>
        </w:tc>
      </w:tr>
      <w:tr w:rsidR="007B6A62" w:rsidRPr="00596739">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hyperlink>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bookmarkStart w:id="7" w:name="block-31466672"/>
      <w:bookmarkEnd w:id="6"/>
      <w:r>
        <w:rPr>
          <w:rFonts w:ascii="Times New Roman" w:hAnsi="Times New Roman"/>
          <w:b/>
          <w:color w:val="000000"/>
          <w:sz w:val="28"/>
        </w:rPr>
        <w:lastRenderedPageBreak/>
        <w:t xml:space="preserve"> ПОУРОЧНОЕ ПЛАНИРОВАНИЕ </w:t>
      </w:r>
    </w:p>
    <w:p w:rsidR="007B6A62" w:rsidRDefault="00AD43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B6A62">
        <w:trPr>
          <w:trHeight w:val="144"/>
          <w:tblCellSpacing w:w="20" w:type="nil"/>
        </w:trPr>
        <w:tc>
          <w:tcPr>
            <w:tcW w:w="378"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A62" w:rsidRDefault="007B6A62">
            <w:pPr>
              <w:spacing w:after="0"/>
              <w:ind w:left="135"/>
            </w:pPr>
          </w:p>
        </w:tc>
        <w:tc>
          <w:tcPr>
            <w:tcW w:w="1977"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830"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52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628"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746</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8</w:t>
              </w:r>
              <w:r>
                <w:rPr>
                  <w:rFonts w:ascii="Times New Roman" w:hAnsi="Times New Roman"/>
                  <w:color w:val="0000FF"/>
                  <w:u w:val="single"/>
                </w:rPr>
                <w:t>c</w:t>
              </w:r>
              <w:r w:rsidRPr="00AD43FC">
                <w:rPr>
                  <w:rFonts w:ascii="Times New Roman" w:hAnsi="Times New Roman"/>
                  <w:color w:val="0000FF"/>
                  <w:u w:val="single"/>
                  <w:lang w:val="ru-RU"/>
                </w:rPr>
                <w:t>2</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17</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8</w:t>
              </w:r>
              <w:r>
                <w:rPr>
                  <w:rFonts w:ascii="Times New Roman" w:hAnsi="Times New Roman"/>
                  <w:color w:val="0000FF"/>
                  <w:u w:val="single"/>
                </w:rPr>
                <w:t>c</w:t>
              </w:r>
              <w:r w:rsidRPr="00AD43FC">
                <w:rPr>
                  <w:rFonts w:ascii="Times New Roman" w:hAnsi="Times New Roman"/>
                  <w:color w:val="0000FF"/>
                  <w:u w:val="single"/>
                  <w:lang w:val="ru-RU"/>
                </w:rPr>
                <w:t>2</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D43FC">
                <w:rPr>
                  <w:rFonts w:ascii="Times New Roman" w:hAnsi="Times New Roman"/>
                  <w:color w:val="0000FF"/>
                  <w:u w:val="single"/>
                  <w:lang w:val="ru-RU"/>
                </w:rPr>
                <w:t>4</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19</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D43FC">
                <w:rPr>
                  <w:rFonts w:ascii="Times New Roman" w:hAnsi="Times New Roman"/>
                  <w:color w:val="0000FF"/>
                  <w:u w:val="single"/>
                  <w:lang w:val="ru-RU"/>
                </w:rPr>
                <w:t>84</w:t>
              </w:r>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20</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D43FC">
                <w:rPr>
                  <w:rFonts w:ascii="Times New Roman" w:hAnsi="Times New Roman"/>
                  <w:color w:val="0000FF"/>
                  <w:u w:val="single"/>
                  <w:lang w:val="ru-RU"/>
                </w:rPr>
                <w:t>51</w:t>
              </w:r>
              <w:r>
                <w:rPr>
                  <w:rFonts w:ascii="Times New Roman" w:hAnsi="Times New Roman"/>
                  <w:color w:val="0000FF"/>
                  <w:u w:val="single"/>
                </w:rPr>
                <w:t>a</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22</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D43FC">
                <w:rPr>
                  <w:rFonts w:ascii="Times New Roman" w:hAnsi="Times New Roman"/>
                  <w:color w:val="0000FF"/>
                  <w:u w:val="single"/>
                  <w:lang w:val="ru-RU"/>
                </w:rPr>
                <w:t>68</w:t>
              </w:r>
              <w:r>
                <w:rPr>
                  <w:rFonts w:ascii="Times New Roman" w:hAnsi="Times New Roman"/>
                  <w:color w:val="0000FF"/>
                  <w:u w:val="single"/>
                </w:rPr>
                <w:t>c</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23</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D43FC">
                <w:rPr>
                  <w:rFonts w:ascii="Times New Roman" w:hAnsi="Times New Roman"/>
                  <w:color w:val="0000FF"/>
                  <w:u w:val="single"/>
                  <w:lang w:val="ru-RU"/>
                </w:rPr>
                <w:t>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D43FC">
                <w:rPr>
                  <w:rFonts w:ascii="Times New Roman" w:hAnsi="Times New Roman"/>
                  <w:color w:val="0000FF"/>
                  <w:u w:val="single"/>
                  <w:lang w:val="ru-RU"/>
                </w:rPr>
                <w:t>78</w:t>
              </w:r>
              <w:r>
                <w:rPr>
                  <w:rFonts w:ascii="Times New Roman" w:hAnsi="Times New Roman"/>
                  <w:color w:val="0000FF"/>
                  <w:u w:val="single"/>
                </w:rPr>
                <w:t>e</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D43FC">
                <w:rPr>
                  <w:rFonts w:ascii="Times New Roman" w:hAnsi="Times New Roman"/>
                  <w:color w:val="0000FF"/>
                  <w:u w:val="single"/>
                  <w:lang w:val="ru-RU"/>
                </w:rPr>
                <w:t>946</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D43FC">
                <w:rPr>
                  <w:rFonts w:ascii="Times New Roman" w:hAnsi="Times New Roman"/>
                  <w:color w:val="0000FF"/>
                  <w:u w:val="single"/>
                  <w:lang w:val="ru-RU"/>
                </w:rPr>
                <w:t>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D43FC">
                <w:rPr>
                  <w:rFonts w:ascii="Times New Roman" w:hAnsi="Times New Roman"/>
                  <w:color w:val="0000FF"/>
                  <w:u w:val="single"/>
                  <w:lang w:val="ru-RU"/>
                </w:rPr>
                <w:t>42</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0210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038</w:t>
              </w:r>
              <w:r>
                <w:rPr>
                  <w:rFonts w:ascii="Times New Roman" w:hAnsi="Times New Roman"/>
                  <w:color w:val="0000FF"/>
                  <w:u w:val="single"/>
                </w:rPr>
                <w:t>c</w:t>
              </w:r>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Правила безопасного поведения </w:t>
            </w:r>
            <w:r w:rsidRPr="00AD43F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hyperlink>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B6A62">
        <w:trPr>
          <w:trHeight w:val="144"/>
          <w:tblCellSpacing w:w="20" w:type="nil"/>
        </w:trPr>
        <w:tc>
          <w:tcPr>
            <w:tcW w:w="378"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A62" w:rsidRDefault="007B6A62">
            <w:pPr>
              <w:spacing w:after="0"/>
              <w:ind w:left="135"/>
            </w:pPr>
          </w:p>
        </w:tc>
        <w:tc>
          <w:tcPr>
            <w:tcW w:w="1977"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830"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52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628"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14</w:t>
              </w:r>
              <w:r>
                <w:rPr>
                  <w:rFonts w:ascii="Times New Roman" w:hAnsi="Times New Roman"/>
                  <w:color w:val="0000FF"/>
                  <w:u w:val="single"/>
                </w:rPr>
                <w:t>e</w:t>
              </w:r>
              <w:r w:rsidRPr="00AD43FC">
                <w:rPr>
                  <w:rFonts w:ascii="Times New Roman" w:hAnsi="Times New Roman"/>
                  <w:color w:val="0000FF"/>
                  <w:u w:val="single"/>
                  <w:lang w:val="ru-RU"/>
                </w:rPr>
                <w:t>4</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w:t>
              </w:r>
              <w:r>
                <w:rPr>
                  <w:rFonts w:ascii="Times New Roman" w:hAnsi="Times New Roman"/>
                  <w:color w:val="0000FF"/>
                  <w:u w:val="single"/>
                </w:rPr>
                <w:t>ac</w:t>
              </w:r>
              <w:r w:rsidRPr="00AD43FC">
                <w:rPr>
                  <w:rFonts w:ascii="Times New Roman" w:hAnsi="Times New Roman"/>
                  <w:color w:val="0000FF"/>
                  <w:u w:val="single"/>
                  <w:lang w:val="ru-RU"/>
                </w:rPr>
                <w:t>0</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D43FC">
                <w:rPr>
                  <w:rFonts w:ascii="Times New Roman" w:hAnsi="Times New Roman"/>
                  <w:color w:val="0000FF"/>
                  <w:u w:val="single"/>
                  <w:lang w:val="ru-RU"/>
                </w:rPr>
                <w:t>4</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209</w:t>
              </w:r>
              <w:r>
                <w:rPr>
                  <w:rFonts w:ascii="Times New Roman" w:hAnsi="Times New Roman"/>
                  <w:color w:val="0000FF"/>
                  <w:u w:val="single"/>
                </w:rPr>
                <w:t>c</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222</w:t>
              </w:r>
              <w:r>
                <w:rPr>
                  <w:rFonts w:ascii="Times New Roman" w:hAnsi="Times New Roman"/>
                  <w:color w:val="0000FF"/>
                  <w:u w:val="single"/>
                </w:rPr>
                <w:t>c</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23</w:t>
              </w:r>
              <w:r>
                <w:rPr>
                  <w:rFonts w:ascii="Times New Roman" w:hAnsi="Times New Roman"/>
                  <w:color w:val="0000FF"/>
                  <w:u w:val="single"/>
                </w:rPr>
                <w:t>a</w:t>
              </w:r>
              <w:r w:rsidRPr="00AD43FC">
                <w:rPr>
                  <w:rFonts w:ascii="Times New Roman" w:hAnsi="Times New Roman"/>
                  <w:color w:val="0000FF"/>
                  <w:u w:val="single"/>
                  <w:lang w:val="ru-RU"/>
                </w:rPr>
                <w:t>8</w:t>
              </w:r>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10</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279</w:t>
              </w:r>
              <w:r>
                <w:rPr>
                  <w:rFonts w:ascii="Times New Roman" w:hAnsi="Times New Roman"/>
                  <w:color w:val="0000FF"/>
                  <w:u w:val="single"/>
                </w:rPr>
                <w:t>a</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w:t>
              </w:r>
              <w:r>
                <w:rPr>
                  <w:rFonts w:ascii="Times New Roman" w:hAnsi="Times New Roman"/>
                  <w:color w:val="0000FF"/>
                  <w:u w:val="single"/>
                </w:rPr>
                <w:t>c</w:t>
              </w:r>
              <w:r w:rsidRPr="00AD43FC">
                <w:rPr>
                  <w:rFonts w:ascii="Times New Roman" w:hAnsi="Times New Roman"/>
                  <w:color w:val="0000FF"/>
                  <w:u w:val="single"/>
                  <w:lang w:val="ru-RU"/>
                </w:rPr>
                <w:t>0</w:t>
              </w:r>
              <w:r>
                <w:rPr>
                  <w:rFonts w:ascii="Times New Roman" w:hAnsi="Times New Roman"/>
                  <w:color w:val="0000FF"/>
                  <w:u w:val="single"/>
                </w:rPr>
                <w:t>e</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12</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w:t>
              </w:r>
              <w:r>
                <w:rPr>
                  <w:rFonts w:ascii="Times New Roman" w:hAnsi="Times New Roman"/>
                  <w:color w:val="0000FF"/>
                  <w:u w:val="single"/>
                </w:rPr>
                <w:t>d</w:t>
              </w:r>
              <w:r w:rsidRPr="00AD43FC">
                <w:rPr>
                  <w:rFonts w:ascii="Times New Roman" w:hAnsi="Times New Roman"/>
                  <w:color w:val="0000FF"/>
                  <w:u w:val="single"/>
                  <w:lang w:val="ru-RU"/>
                </w:rPr>
                <w:t>94</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3078</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r>
                <w:rPr>
                  <w:rFonts w:ascii="Times New Roman" w:hAnsi="Times New Roman"/>
                  <w:color w:val="0000FF"/>
                  <w:u w:val="single"/>
                </w:rPr>
                <w:t>edsoo</w:t>
              </w:r>
              <w:r w:rsidRPr="00AD43FC">
                <w:rPr>
                  <w:rFonts w:ascii="Times New Roman" w:hAnsi="Times New Roman"/>
                  <w:color w:val="0000FF"/>
                  <w:u w:val="single"/>
                  <w:lang w:val="ru-RU"/>
                </w:rPr>
                <w:t>.</w:t>
              </w:r>
              <w:r>
                <w:rPr>
                  <w:rFonts w:ascii="Times New Roman" w:hAnsi="Times New Roman"/>
                  <w:color w:val="0000FF"/>
                  <w:u w:val="single"/>
                </w:rPr>
                <w:t>ru</w:t>
              </w:r>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r>
                <w:rPr>
                  <w:rFonts w:ascii="Times New Roman" w:hAnsi="Times New Roman"/>
                  <w:color w:val="0000FF"/>
                  <w:u w:val="single"/>
                </w:rPr>
                <w:t>eb</w:t>
              </w:r>
              <w:r w:rsidRPr="00AD43FC">
                <w:rPr>
                  <w:rFonts w:ascii="Times New Roman" w:hAnsi="Times New Roman"/>
                  <w:color w:val="0000FF"/>
                  <w:u w:val="single"/>
                  <w:lang w:val="ru-RU"/>
                </w:rPr>
                <w:t>350</w:t>
              </w:r>
              <w:r>
                <w:rPr>
                  <w:rFonts w:ascii="Times New Roman" w:hAnsi="Times New Roman"/>
                  <w:color w:val="0000FF"/>
                  <w:u w:val="single"/>
                </w:rPr>
                <w:t>a</w:t>
              </w:r>
            </w:hyperlink>
            <w:r w:rsidRPr="00AD43FC">
              <w:rPr>
                <w:rFonts w:ascii="Times New Roman" w:hAnsi="Times New Roman"/>
                <w:color w:val="000000"/>
                <w:sz w:val="24"/>
                <w:lang w:val="ru-RU"/>
              </w:rPr>
              <w:t xml:space="preserve"> </w:t>
            </w:r>
            <w:hyperlink r:id="rId4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r>
                <w:rPr>
                  <w:rFonts w:ascii="Times New Roman" w:hAnsi="Times New Roman"/>
                  <w:color w:val="0000FF"/>
                  <w:u w:val="single"/>
                </w:rPr>
                <w:t>edsoo</w:t>
              </w:r>
              <w:r w:rsidRPr="00AD43FC">
                <w:rPr>
                  <w:rFonts w:ascii="Times New Roman" w:hAnsi="Times New Roman"/>
                  <w:color w:val="0000FF"/>
                  <w:u w:val="single"/>
                  <w:lang w:val="ru-RU"/>
                </w:rPr>
                <w:t>.</w:t>
              </w:r>
              <w:r>
                <w:rPr>
                  <w:rFonts w:ascii="Times New Roman" w:hAnsi="Times New Roman"/>
                  <w:color w:val="0000FF"/>
                  <w:u w:val="single"/>
                </w:rPr>
                <w:t>ru</w:t>
              </w:r>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r>
                <w:rPr>
                  <w:rFonts w:ascii="Times New Roman" w:hAnsi="Times New Roman"/>
                  <w:color w:val="0000FF"/>
                  <w:u w:val="single"/>
                </w:rPr>
                <w:t>eb</w:t>
              </w:r>
              <w:r w:rsidRPr="00AD43FC">
                <w:rPr>
                  <w:rFonts w:ascii="Times New Roman" w:hAnsi="Times New Roman"/>
                  <w:color w:val="0000FF"/>
                  <w:u w:val="single"/>
                  <w:lang w:val="ru-RU"/>
                </w:rPr>
                <w:t>367</w:t>
              </w:r>
              <w:r>
                <w:rPr>
                  <w:rFonts w:ascii="Times New Roman" w:hAnsi="Times New Roman"/>
                  <w:color w:val="0000FF"/>
                  <w:u w:val="single"/>
                </w:rPr>
                <w:t>c</w:t>
              </w:r>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17</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3</w:t>
              </w:r>
              <w:r>
                <w:rPr>
                  <w:rFonts w:ascii="Times New Roman" w:hAnsi="Times New Roman"/>
                  <w:color w:val="0000FF"/>
                  <w:u w:val="single"/>
                </w:rPr>
                <w:t>ca</w:t>
              </w:r>
              <w:r w:rsidRPr="00AD43FC">
                <w:rPr>
                  <w:rFonts w:ascii="Times New Roman" w:hAnsi="Times New Roman"/>
                  <w:color w:val="0000FF"/>
                  <w:u w:val="single"/>
                  <w:lang w:val="ru-RU"/>
                </w:rPr>
                <w:t>8</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425</w:t>
              </w:r>
              <w:r>
                <w:rPr>
                  <w:rFonts w:ascii="Times New Roman" w:hAnsi="Times New Roman"/>
                  <w:color w:val="0000FF"/>
                  <w:u w:val="single"/>
                </w:rPr>
                <w:t>c</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425</w:t>
              </w:r>
              <w:r>
                <w:rPr>
                  <w:rFonts w:ascii="Times New Roman" w:hAnsi="Times New Roman"/>
                  <w:color w:val="0000FF"/>
                  <w:u w:val="single"/>
                </w:rPr>
                <w:t>c</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Манипуляция и способы </w:t>
            </w:r>
            <w:r w:rsidRPr="00AD43F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40</w:t>
              </w:r>
              <w:r>
                <w:rPr>
                  <w:rFonts w:ascii="Times New Roman" w:hAnsi="Times New Roman"/>
                  <w:color w:val="0000FF"/>
                  <w:u w:val="single"/>
                </w:rPr>
                <w:t>ea</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40</w:t>
              </w:r>
              <w:r>
                <w:rPr>
                  <w:rFonts w:ascii="Times New Roman" w:hAnsi="Times New Roman"/>
                  <w:color w:val="0000FF"/>
                  <w:u w:val="single"/>
                </w:rPr>
                <w:t>ea</w:t>
              </w:r>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4568</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Опасный и запрещенный </w:t>
            </w:r>
            <w:proofErr w:type="spellStart"/>
            <w:r w:rsidRPr="00AD43FC">
              <w:rPr>
                <w:rFonts w:ascii="Times New Roman" w:hAnsi="Times New Roman"/>
                <w:color w:val="000000"/>
                <w:sz w:val="24"/>
                <w:lang w:val="ru-RU"/>
              </w:rPr>
              <w:t>контент</w:t>
            </w:r>
            <w:proofErr w:type="spellEnd"/>
            <w:r w:rsidRPr="00AD43FC">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4842</w:t>
              </w:r>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B6A62" w:rsidRPr="00596739">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Опасности вовлечения в экстремистскую и </w:t>
            </w:r>
            <w:r w:rsidRPr="00AD43F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A62" w:rsidRDefault="007B6A62"/>
        </w:tc>
      </w:tr>
    </w:tbl>
    <w:p w:rsidR="007B6A62" w:rsidRPr="00726723" w:rsidRDefault="007B6A62">
      <w:pPr>
        <w:rPr>
          <w:lang w:val="ru-RU"/>
        </w:rPr>
        <w:sectPr w:rsidR="007B6A62" w:rsidRPr="00726723">
          <w:pgSz w:w="16383" w:h="11906" w:orient="landscape"/>
          <w:pgMar w:top="1134" w:right="850" w:bottom="1134" w:left="1701" w:header="720" w:footer="720" w:gutter="0"/>
          <w:cols w:space="720"/>
        </w:sectPr>
      </w:pPr>
    </w:p>
    <w:p w:rsidR="007B6A62" w:rsidRPr="00726723" w:rsidRDefault="007B6A62">
      <w:pPr>
        <w:rPr>
          <w:lang w:val="ru-RU"/>
        </w:rPr>
        <w:sectPr w:rsidR="007B6A62" w:rsidRPr="00726723">
          <w:pgSz w:w="16383" w:h="11906" w:orient="landscape"/>
          <w:pgMar w:top="1134" w:right="850" w:bottom="1134" w:left="1701" w:header="720" w:footer="720" w:gutter="0"/>
          <w:cols w:space="720"/>
        </w:sectPr>
      </w:pPr>
    </w:p>
    <w:p w:rsidR="007B6A62" w:rsidRPr="00726723" w:rsidRDefault="00AD43FC" w:rsidP="00726723">
      <w:pPr>
        <w:spacing w:after="0" w:line="240" w:lineRule="auto"/>
        <w:ind w:left="120"/>
        <w:rPr>
          <w:lang w:val="ru-RU"/>
        </w:rPr>
      </w:pPr>
      <w:bookmarkStart w:id="8" w:name="block-31466674"/>
      <w:bookmarkEnd w:id="7"/>
      <w:r w:rsidRPr="00726723">
        <w:rPr>
          <w:rFonts w:ascii="Times New Roman" w:hAnsi="Times New Roman"/>
          <w:b/>
          <w:color w:val="000000"/>
          <w:sz w:val="28"/>
          <w:lang w:val="ru-RU"/>
        </w:rPr>
        <w:lastRenderedPageBreak/>
        <w:t>УЧЕБНО-МЕТОДИЧЕСКОЕ ОБЕСПЕЧЕНИЕ ОБРАЗОВАТЕЛЬНОГО ПРОЦЕССА</w:t>
      </w:r>
    </w:p>
    <w:p w:rsidR="007B6A62" w:rsidRPr="00726723" w:rsidRDefault="00AD43FC" w:rsidP="00726723">
      <w:pPr>
        <w:spacing w:after="0" w:line="240" w:lineRule="auto"/>
        <w:ind w:left="120"/>
        <w:rPr>
          <w:lang w:val="ru-RU"/>
        </w:rPr>
      </w:pPr>
      <w:r w:rsidRPr="00726723">
        <w:rPr>
          <w:rFonts w:ascii="Times New Roman" w:hAnsi="Times New Roman"/>
          <w:b/>
          <w:color w:val="000000"/>
          <w:sz w:val="28"/>
          <w:lang w:val="ru-RU"/>
        </w:rPr>
        <w:t>ОБЯЗАТЕЛЬНЫЕ УЧЕБНЫЕ МАТЕРИАЛЫ ДЛЯ УЧЕНИКА</w:t>
      </w:r>
    </w:p>
    <w:p w:rsidR="007B6A62" w:rsidRPr="00726723" w:rsidRDefault="00726723" w:rsidP="00726723">
      <w:pPr>
        <w:spacing w:after="0" w:line="240" w:lineRule="auto"/>
        <w:ind w:left="119"/>
        <w:rPr>
          <w:lang w:val="ru-RU"/>
        </w:rPr>
      </w:pPr>
      <w:proofErr w:type="gramStart"/>
      <w:r w:rsidRPr="00455C06">
        <w:rPr>
          <w:rFonts w:ascii="Times New Roman" w:hAnsi="Times New Roman"/>
          <w:color w:val="000000"/>
          <w:sz w:val="28"/>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455C06">
        <w:rPr>
          <w:sz w:val="28"/>
          <w:lang w:val="ru-RU"/>
        </w:rPr>
        <w:br/>
      </w:r>
      <w:bookmarkStart w:id="9" w:name="dea971fa-9aae-469c-8a9b-f4f233706a2c"/>
      <w:r>
        <w:rPr>
          <w:rFonts w:ascii="Times New Roman" w:hAnsi="Times New Roman"/>
          <w:color w:val="000000"/>
          <w:sz w:val="28"/>
          <w:lang w:val="ru-RU"/>
        </w:rPr>
        <w:t xml:space="preserve"> </w:t>
      </w:r>
      <w:r w:rsidRPr="00455C06">
        <w:rPr>
          <w:rFonts w:ascii="Times New Roman" w:hAnsi="Times New Roman"/>
          <w:color w:val="000000"/>
          <w:sz w:val="28"/>
          <w:lang w:val="ru-RU"/>
        </w:rPr>
        <w:t>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9"/>
      <w:r w:rsidRPr="00455C06">
        <w:rPr>
          <w:rFonts w:ascii="Times New Roman" w:hAnsi="Times New Roman"/>
          <w:color w:val="000000"/>
          <w:sz w:val="28"/>
          <w:lang w:val="ru-RU"/>
        </w:rPr>
        <w:t>‌​</w:t>
      </w:r>
      <w:proofErr w:type="gramEnd"/>
    </w:p>
    <w:p w:rsidR="007B6A62" w:rsidRPr="00726723" w:rsidRDefault="007B6A62" w:rsidP="00726723">
      <w:pPr>
        <w:spacing w:after="0"/>
        <w:rPr>
          <w:lang w:val="ru-RU"/>
        </w:rPr>
      </w:pPr>
    </w:p>
    <w:p w:rsidR="007B6A62" w:rsidRPr="00726723" w:rsidRDefault="00AD43FC" w:rsidP="00726723">
      <w:pPr>
        <w:spacing w:after="0" w:line="240" w:lineRule="auto"/>
        <w:ind w:left="120"/>
        <w:rPr>
          <w:lang w:val="ru-RU"/>
        </w:rPr>
      </w:pPr>
      <w:r w:rsidRPr="00726723">
        <w:rPr>
          <w:rFonts w:ascii="Times New Roman" w:hAnsi="Times New Roman"/>
          <w:b/>
          <w:color w:val="000000"/>
          <w:sz w:val="28"/>
          <w:lang w:val="ru-RU"/>
        </w:rPr>
        <w:t>МЕТОДИЧЕСКИЕ МАТЕРИАЛЫ ДЛЯ УЧИТЕЛЯ</w:t>
      </w:r>
    </w:p>
    <w:p w:rsidR="007B6A62" w:rsidRPr="00726723" w:rsidRDefault="00726723" w:rsidP="00726723">
      <w:pPr>
        <w:spacing w:after="0" w:line="240" w:lineRule="auto"/>
        <w:ind w:left="119"/>
        <w:rPr>
          <w:lang w:val="ru-RU"/>
        </w:rPr>
      </w:pPr>
      <w:r w:rsidRPr="00455C06">
        <w:rPr>
          <w:rFonts w:ascii="Times New Roman" w:hAnsi="Times New Roman"/>
          <w:color w:val="000000"/>
          <w:sz w:val="28"/>
          <w:lang w:val="ru-RU"/>
        </w:rPr>
        <w:t>‌</w:t>
      </w:r>
      <w:bookmarkStart w:id="10" w:name="74e04b93-2cd1-4981-bcb4-8787512a45d0"/>
      <w:r w:rsidRPr="00455C06">
        <w:rPr>
          <w:rFonts w:ascii="Times New Roman" w:hAnsi="Times New Roman"/>
          <w:color w:val="000000"/>
          <w:sz w:val="28"/>
          <w:lang w:val="ru-RU"/>
        </w:rPr>
        <w:t>Основы безопасности жизнедеятельности 8, 9 классы/ Хренников Б.О., Гололобов Н.В., Льняная Л.И., Маслов М.В., под редакцией Егорова С.Н., Акционерное общество "Издательство" "Просвещение"</w:t>
      </w:r>
      <w:bookmarkEnd w:id="10"/>
      <w:r w:rsidRPr="00455C06">
        <w:rPr>
          <w:rFonts w:ascii="Times New Roman" w:hAnsi="Times New Roman"/>
          <w:color w:val="000000"/>
          <w:sz w:val="28"/>
          <w:lang w:val="ru-RU"/>
        </w:rPr>
        <w:t>‌​</w:t>
      </w:r>
    </w:p>
    <w:p w:rsidR="007B6A62" w:rsidRPr="00726723" w:rsidRDefault="007B6A62">
      <w:pPr>
        <w:spacing w:after="0"/>
        <w:ind w:left="120"/>
        <w:rPr>
          <w:lang w:val="ru-RU"/>
        </w:rPr>
      </w:pPr>
    </w:p>
    <w:p w:rsidR="007B6A62" w:rsidRPr="00AD43FC" w:rsidRDefault="00AD43FC" w:rsidP="00726723">
      <w:pPr>
        <w:spacing w:after="0" w:line="240" w:lineRule="auto"/>
        <w:ind w:left="120"/>
        <w:rPr>
          <w:lang w:val="ru-RU"/>
        </w:rPr>
      </w:pPr>
      <w:r w:rsidRPr="00AD43FC">
        <w:rPr>
          <w:rFonts w:ascii="Times New Roman" w:hAnsi="Times New Roman"/>
          <w:b/>
          <w:color w:val="000000"/>
          <w:sz w:val="28"/>
          <w:lang w:val="ru-RU"/>
        </w:rPr>
        <w:t>ЦИФРОВЫЕ ОБРАЗОВАТЕЛЬНЫЕ РЕСУРСЫ И РЕСУРСЫ СЕТИ ИНТЕРНЕТ</w:t>
      </w:r>
    </w:p>
    <w:p w:rsidR="00726723" w:rsidRPr="00726723" w:rsidRDefault="00AD43FC" w:rsidP="00726723">
      <w:pPr>
        <w:spacing w:after="0" w:line="240" w:lineRule="auto"/>
        <w:rPr>
          <w:rFonts w:ascii="Times New Roman" w:hAnsi="Times New Roman" w:cs="Times New Roman"/>
          <w:sz w:val="28"/>
          <w:szCs w:val="28"/>
          <w:lang w:val="ru-RU"/>
        </w:rPr>
      </w:pPr>
      <w:r w:rsidRPr="00726723">
        <w:rPr>
          <w:rFonts w:ascii="Times New Roman" w:hAnsi="Times New Roman" w:cs="Times New Roman"/>
          <w:color w:val="000000"/>
          <w:sz w:val="28"/>
          <w:szCs w:val="28"/>
          <w:lang w:val="ru-RU"/>
        </w:rPr>
        <w:t xml:space="preserve">Библиотека ЦОК </w:t>
      </w:r>
      <w:r w:rsidRPr="00726723">
        <w:rPr>
          <w:rFonts w:ascii="Times New Roman" w:hAnsi="Times New Roman" w:cs="Times New Roman"/>
          <w:color w:val="0000FF"/>
          <w:sz w:val="28"/>
          <w:szCs w:val="28"/>
          <w:u w:val="single"/>
        </w:rPr>
        <w:t>https</w:t>
      </w:r>
      <w:r w:rsidRPr="00726723">
        <w:rPr>
          <w:rFonts w:ascii="Times New Roman" w:hAnsi="Times New Roman" w:cs="Times New Roman"/>
          <w:color w:val="0000FF"/>
          <w:sz w:val="28"/>
          <w:szCs w:val="28"/>
          <w:u w:val="single"/>
          <w:lang w:val="ru-RU"/>
        </w:rPr>
        <w:t>://</w:t>
      </w:r>
      <w:r w:rsidRPr="00726723">
        <w:rPr>
          <w:rFonts w:ascii="Times New Roman" w:hAnsi="Times New Roman" w:cs="Times New Roman"/>
          <w:color w:val="0000FF"/>
          <w:sz w:val="28"/>
          <w:szCs w:val="28"/>
          <w:u w:val="single"/>
        </w:rPr>
        <w:t>m</w:t>
      </w:r>
      <w:r w:rsidRPr="00726723">
        <w:rPr>
          <w:rFonts w:ascii="Times New Roman" w:hAnsi="Times New Roman" w:cs="Times New Roman"/>
          <w:color w:val="0000FF"/>
          <w:sz w:val="28"/>
          <w:szCs w:val="28"/>
          <w:u w:val="single"/>
          <w:lang w:val="ru-RU"/>
        </w:rPr>
        <w:t>.</w:t>
      </w:r>
      <w:proofErr w:type="spellStart"/>
      <w:r w:rsidRPr="00726723">
        <w:rPr>
          <w:rFonts w:ascii="Times New Roman" w:hAnsi="Times New Roman" w:cs="Times New Roman"/>
          <w:color w:val="0000FF"/>
          <w:sz w:val="28"/>
          <w:szCs w:val="28"/>
          <w:u w:val="single"/>
        </w:rPr>
        <w:t>edsoo</w:t>
      </w:r>
      <w:proofErr w:type="spellEnd"/>
      <w:r w:rsidRPr="00726723">
        <w:rPr>
          <w:rFonts w:ascii="Times New Roman" w:hAnsi="Times New Roman" w:cs="Times New Roman"/>
          <w:color w:val="0000FF"/>
          <w:sz w:val="28"/>
          <w:szCs w:val="28"/>
          <w:u w:val="single"/>
          <w:lang w:val="ru-RU"/>
        </w:rPr>
        <w:t>.</w:t>
      </w:r>
      <w:proofErr w:type="spellStart"/>
      <w:r w:rsidRPr="00726723">
        <w:rPr>
          <w:rFonts w:ascii="Times New Roman" w:hAnsi="Times New Roman" w:cs="Times New Roman"/>
          <w:color w:val="0000FF"/>
          <w:sz w:val="28"/>
          <w:szCs w:val="28"/>
          <w:u w:val="single"/>
        </w:rPr>
        <w:t>ru</w:t>
      </w:r>
      <w:proofErr w:type="spellEnd"/>
      <w:r w:rsidRPr="00726723">
        <w:rPr>
          <w:rFonts w:ascii="Times New Roman" w:hAnsi="Times New Roman" w:cs="Times New Roman"/>
          <w:color w:val="0000FF"/>
          <w:sz w:val="28"/>
          <w:szCs w:val="28"/>
          <w:u w:val="single"/>
          <w:lang w:val="ru-RU"/>
        </w:rPr>
        <w:t>/</w:t>
      </w:r>
      <w:r w:rsidRPr="00726723">
        <w:rPr>
          <w:rFonts w:ascii="Times New Roman" w:hAnsi="Times New Roman" w:cs="Times New Roman"/>
          <w:color w:val="0000FF"/>
          <w:sz w:val="28"/>
          <w:szCs w:val="28"/>
          <w:u w:val="single"/>
        </w:rPr>
        <w:t>f</w:t>
      </w:r>
      <w:r w:rsidRPr="00726723">
        <w:rPr>
          <w:rFonts w:ascii="Times New Roman" w:hAnsi="Times New Roman" w:cs="Times New Roman"/>
          <w:color w:val="0000FF"/>
          <w:sz w:val="28"/>
          <w:szCs w:val="28"/>
          <w:u w:val="single"/>
          <w:lang w:val="ru-RU"/>
        </w:rPr>
        <w:t>5</w:t>
      </w:r>
      <w:proofErr w:type="spellStart"/>
      <w:r w:rsidRPr="00726723">
        <w:rPr>
          <w:rFonts w:ascii="Times New Roman" w:hAnsi="Times New Roman" w:cs="Times New Roman"/>
          <w:color w:val="0000FF"/>
          <w:sz w:val="28"/>
          <w:szCs w:val="28"/>
          <w:u w:val="single"/>
        </w:rPr>
        <w:t>eb</w:t>
      </w:r>
      <w:proofErr w:type="spellEnd"/>
      <w:r w:rsidRPr="00726723">
        <w:rPr>
          <w:rFonts w:ascii="Times New Roman" w:hAnsi="Times New Roman" w:cs="Times New Roman"/>
          <w:color w:val="0000FF"/>
          <w:sz w:val="28"/>
          <w:szCs w:val="28"/>
          <w:u w:val="single"/>
          <w:lang w:val="ru-RU"/>
        </w:rPr>
        <w:t>46</w:t>
      </w:r>
      <w:proofErr w:type="spellStart"/>
      <w:r w:rsidRPr="00726723">
        <w:rPr>
          <w:rFonts w:ascii="Times New Roman" w:hAnsi="Times New Roman" w:cs="Times New Roman"/>
          <w:color w:val="0000FF"/>
          <w:sz w:val="28"/>
          <w:szCs w:val="28"/>
          <w:u w:val="single"/>
        </w:rPr>
        <w:t>da</w:t>
      </w:r>
      <w:proofErr w:type="spellEnd"/>
    </w:p>
    <w:p w:rsidR="00726723" w:rsidRDefault="00726723" w:rsidP="00726723">
      <w:pPr>
        <w:spacing w:after="0" w:line="240" w:lineRule="auto"/>
        <w:rPr>
          <w:rFonts w:ascii="Times New Roman" w:hAnsi="Times New Roman"/>
          <w:color w:val="000000"/>
          <w:sz w:val="28"/>
          <w:lang w:val="ru-RU"/>
        </w:rPr>
      </w:pPr>
      <w:proofErr w:type="gramStart"/>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bez</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econavt</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Безопасность жизнедеятельности школы</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Первая медицинская помощь</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r>
        <w:rPr>
          <w:rFonts w:ascii="Times New Roman" w:hAnsi="Times New Roman"/>
          <w:color w:val="000000"/>
          <w:sz w:val="28"/>
        </w:rPr>
        <w:t>spas</w:t>
      </w:r>
      <w:r w:rsidRPr="00455C06">
        <w:rPr>
          <w:rFonts w:ascii="Times New Roman" w:hAnsi="Times New Roman"/>
          <w:color w:val="000000"/>
          <w:sz w:val="28"/>
          <w:lang w:val="ru-RU"/>
        </w:rPr>
        <w:t>-</w:t>
      </w:r>
      <w:r>
        <w:rPr>
          <w:rFonts w:ascii="Times New Roman" w:hAnsi="Times New Roman"/>
          <w:color w:val="000000"/>
          <w:sz w:val="28"/>
        </w:rPr>
        <w:t>extreme</w:t>
      </w:r>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Россия без наркотиков</w:t>
      </w:r>
      <w:r w:rsidRPr="00455C06">
        <w:rPr>
          <w:sz w:val="28"/>
          <w:lang w:val="ru-RU"/>
        </w:rPr>
        <w:br/>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455C06">
        <w:rPr>
          <w:rFonts w:ascii="Times New Roman" w:hAnsi="Times New Roman"/>
          <w:color w:val="000000"/>
          <w:sz w:val="28"/>
          <w:lang w:val="ru-RU"/>
        </w:rPr>
        <w:t>.</w:t>
      </w:r>
      <w:r>
        <w:rPr>
          <w:rFonts w:ascii="Times New Roman" w:hAnsi="Times New Roman"/>
          <w:color w:val="000000"/>
          <w:sz w:val="28"/>
        </w:rPr>
        <w:t>clan</w:t>
      </w:r>
      <w:r w:rsidRPr="00455C06">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55C06">
        <w:rPr>
          <w:rFonts w:ascii="Times New Roman" w:hAnsi="Times New Roman"/>
          <w:color w:val="000000"/>
          <w:sz w:val="28"/>
          <w:lang w:val="ru-RU"/>
        </w:rPr>
        <w:t xml:space="preserve"> Журнал «Основы безопасности жизнедеятельности»</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r>
        <w:rPr>
          <w:rFonts w:ascii="Times New Roman" w:hAnsi="Times New Roman"/>
          <w:color w:val="000000"/>
          <w:sz w:val="28"/>
        </w:rPr>
        <w:t>school</w:t>
      </w:r>
      <w:r w:rsidRPr="00455C06">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455C06">
        <w:rPr>
          <w:rFonts w:ascii="Times New Roman" w:hAnsi="Times New Roman"/>
          <w:color w:val="000000"/>
          <w:sz w:val="28"/>
          <w:lang w:val="ru-RU"/>
        </w:rPr>
        <w:t>.</w:t>
      </w:r>
      <w:r>
        <w:rPr>
          <w:rFonts w:ascii="Times New Roman" w:hAnsi="Times New Roman"/>
          <w:color w:val="000000"/>
          <w:sz w:val="28"/>
        </w:rPr>
        <w:t>org</w:t>
      </w:r>
      <w:r w:rsidRPr="00455C06">
        <w:rPr>
          <w:rFonts w:ascii="Times New Roman" w:hAnsi="Times New Roman"/>
          <w:color w:val="000000"/>
          <w:sz w:val="28"/>
          <w:lang w:val="ru-RU"/>
        </w:rPr>
        <w:t xml:space="preserve"> Основы безопасности жизнедеятельности.</w:t>
      </w:r>
      <w:proofErr w:type="gramEnd"/>
      <w:r w:rsidRPr="00455C06">
        <w:rPr>
          <w:rFonts w:ascii="Times New Roman" w:hAnsi="Times New Roman"/>
          <w:color w:val="000000"/>
          <w:sz w:val="28"/>
          <w:lang w:val="ru-RU"/>
        </w:rPr>
        <w:t xml:space="preserve"> Сайт Баграмян Э.</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455C06">
        <w:rPr>
          <w:rFonts w:ascii="Times New Roman" w:hAnsi="Times New Roman"/>
          <w:color w:val="000000"/>
          <w:sz w:val="28"/>
          <w:lang w:val="ru-RU"/>
        </w:rPr>
        <w:t>.</w:t>
      </w:r>
      <w:r>
        <w:rPr>
          <w:rFonts w:ascii="Times New Roman" w:hAnsi="Times New Roman"/>
          <w:color w:val="000000"/>
          <w:sz w:val="28"/>
        </w:rPr>
        <w:t>by</w:t>
      </w:r>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w:t>
      </w:r>
      <w:r>
        <w:rPr>
          <w:rFonts w:ascii="Times New Roman" w:hAnsi="Times New Roman"/>
          <w:color w:val="000000"/>
          <w:sz w:val="28"/>
        </w:rPr>
        <w:t>index</w:t>
      </w:r>
      <w:r w:rsidRPr="00455C0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55C06">
        <w:rPr>
          <w:rFonts w:ascii="Times New Roman" w:hAnsi="Times New Roman"/>
          <w:color w:val="000000"/>
          <w:sz w:val="28"/>
          <w:lang w:val="ru-RU"/>
        </w:rPr>
        <w:t xml:space="preserve"> Нормативные документы, методические материалы по ОБЖ.</w:t>
      </w:r>
      <w:r w:rsidRPr="00455C06">
        <w:rPr>
          <w:sz w:val="28"/>
          <w:lang w:val="ru-RU"/>
        </w:rPr>
        <w:br/>
      </w:r>
      <w:r w:rsidRPr="00455C06">
        <w:rPr>
          <w:rFonts w:ascii="Times New Roman" w:hAnsi="Times New Roman"/>
          <w:color w:val="000000"/>
          <w:sz w:val="28"/>
          <w:lang w:val="ru-RU"/>
        </w:rPr>
        <w:t xml:space="preserve"> </w:t>
      </w:r>
      <w:proofErr w:type="gramStart"/>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455C06">
        <w:rPr>
          <w:rFonts w:ascii="Times New Roman" w:hAnsi="Times New Roman"/>
          <w:color w:val="000000"/>
          <w:sz w:val="28"/>
          <w:lang w:val="ru-RU"/>
        </w:rPr>
        <w:t>.</w:t>
      </w:r>
      <w:r>
        <w:rPr>
          <w:rFonts w:ascii="Times New Roman" w:hAnsi="Times New Roman"/>
          <w:color w:val="000000"/>
          <w:sz w:val="28"/>
        </w:rPr>
        <w:t>html</w:t>
      </w:r>
      <w:r w:rsidRPr="00455C06">
        <w:rPr>
          <w:rFonts w:ascii="Times New Roman" w:hAnsi="Times New Roman"/>
          <w:color w:val="000000"/>
          <w:sz w:val="28"/>
          <w:lang w:val="ru-RU"/>
        </w:rPr>
        <w:t xml:space="preserve"> Основы безопасности жизнедеятельности</w:t>
      </w:r>
      <w:r w:rsidR="00596739">
        <w:rPr>
          <w:rFonts w:ascii="Times New Roman" w:hAnsi="Times New Roman"/>
          <w:color w:val="000000"/>
          <w:sz w:val="28"/>
          <w:lang w:val="ru-RU"/>
        </w:rPr>
        <w:t>.</w:t>
      </w:r>
      <w:proofErr w:type="gramEnd"/>
    </w:p>
    <w:p w:rsidR="00596739" w:rsidRDefault="00596739" w:rsidP="00726723">
      <w:pPr>
        <w:spacing w:after="0" w:line="240" w:lineRule="auto"/>
        <w:rPr>
          <w:rFonts w:ascii="Times New Roman" w:hAnsi="Times New Roman"/>
          <w:color w:val="000000"/>
          <w:sz w:val="28"/>
          <w:lang w:val="ru-RU"/>
        </w:rPr>
      </w:pPr>
    </w:p>
    <w:p w:rsidR="00596739" w:rsidRDefault="00596739" w:rsidP="00726723">
      <w:pPr>
        <w:spacing w:after="0" w:line="240" w:lineRule="auto"/>
        <w:rPr>
          <w:rFonts w:ascii="Times New Roman" w:hAnsi="Times New Roman"/>
          <w:color w:val="000000"/>
          <w:sz w:val="28"/>
          <w:lang w:val="ru-RU"/>
        </w:rPr>
      </w:pPr>
    </w:p>
    <w:p w:rsidR="00596739" w:rsidRDefault="00596739" w:rsidP="00726723">
      <w:pPr>
        <w:spacing w:after="0" w:line="240" w:lineRule="auto"/>
        <w:rPr>
          <w:rFonts w:ascii="Times New Roman" w:hAnsi="Times New Roman"/>
          <w:color w:val="000000"/>
          <w:sz w:val="28"/>
          <w:lang w:val="ru-RU"/>
        </w:rPr>
      </w:pPr>
    </w:p>
    <w:p w:rsidR="00596739" w:rsidRDefault="00596739" w:rsidP="00596739">
      <w:pPr>
        <w:spacing w:before="100" w:beforeAutospacing="1" w:after="100" w:afterAutospacing="1"/>
        <w:jc w:val="both"/>
        <w:rPr>
          <w:rStyle w:val="af0"/>
          <w:rFonts w:ascii="Times New Roman" w:hAnsi="Times New Roman" w:cs="Times New Roman"/>
          <w:sz w:val="28"/>
          <w:szCs w:val="28"/>
          <w:lang w:val="ru-RU"/>
        </w:rPr>
      </w:pPr>
      <w:r>
        <w:rPr>
          <w:rFonts w:ascii="Times New Roman" w:hAnsi="Times New Roman" w:cs="Times New Roman"/>
          <w:sz w:val="28"/>
          <w:szCs w:val="28"/>
          <w:lang w:val="ru-RU"/>
        </w:rPr>
        <w:t>В рамках программы используется оборудование центра цифрового и  гуманитарного профилей «Точка Роста», открытого в МКОУ ООШ с. Тугур  в 2020 году.</w:t>
      </w:r>
    </w:p>
    <w:p w:rsidR="00596739" w:rsidRPr="00726723" w:rsidRDefault="00596739" w:rsidP="00726723">
      <w:pPr>
        <w:spacing w:after="0" w:line="240" w:lineRule="auto"/>
        <w:rPr>
          <w:lang w:val="ru-RU"/>
        </w:rPr>
        <w:sectPr w:rsidR="00596739" w:rsidRPr="00726723">
          <w:pgSz w:w="11906" w:h="16383"/>
          <w:pgMar w:top="1134" w:right="850" w:bottom="1134" w:left="1701" w:header="720" w:footer="720" w:gutter="0"/>
          <w:cols w:space="720"/>
        </w:sectPr>
      </w:pPr>
    </w:p>
    <w:bookmarkEnd w:id="8"/>
    <w:p w:rsidR="00AD43FC" w:rsidRPr="00AD43FC" w:rsidRDefault="00AD43FC">
      <w:pPr>
        <w:rPr>
          <w:lang w:val="ru-RU"/>
        </w:rPr>
      </w:pPr>
    </w:p>
    <w:sectPr w:rsidR="00AD43FC" w:rsidRPr="00AD43FC" w:rsidSect="007B6A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10609"/>
    <w:multiLevelType w:val="multilevel"/>
    <w:tmpl w:val="7262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B6A62"/>
    <w:rsid w:val="001B564D"/>
    <w:rsid w:val="0028232E"/>
    <w:rsid w:val="003A637E"/>
    <w:rsid w:val="00596739"/>
    <w:rsid w:val="006D4047"/>
    <w:rsid w:val="00726723"/>
    <w:rsid w:val="007B6A62"/>
    <w:rsid w:val="009C3C1C"/>
    <w:rsid w:val="00AD4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A62"/>
    <w:rPr>
      <w:color w:val="0000FF" w:themeColor="hyperlink"/>
      <w:u w:val="single"/>
    </w:rPr>
  </w:style>
  <w:style w:type="table" w:styleId="ac">
    <w:name w:val="Table Grid"/>
    <w:basedOn w:val="a1"/>
    <w:uiPriority w:val="59"/>
    <w:rsid w:val="007B6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23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232E"/>
    <w:rPr>
      <w:rFonts w:ascii="Tahoma" w:hAnsi="Tahoma" w:cs="Tahoma"/>
      <w:sz w:val="16"/>
      <w:szCs w:val="16"/>
    </w:rPr>
  </w:style>
  <w:style w:type="character" w:styleId="af0">
    <w:name w:val="Strong"/>
    <w:basedOn w:val="a0"/>
    <w:qFormat/>
    <w:rsid w:val="00596739"/>
    <w:rPr>
      <w:b/>
      <w:bCs/>
    </w:rPr>
  </w:style>
</w:styles>
</file>

<file path=word/webSettings.xml><?xml version="1.0" encoding="utf-8"?>
<w:webSettings xmlns:r="http://schemas.openxmlformats.org/officeDocument/2006/relationships" xmlns:w="http://schemas.openxmlformats.org/wordprocessingml/2006/main">
  <w:divs>
    <w:div w:id="212692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42E5-70B4-419E-97D6-689209A4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47</Pages>
  <Words>10873</Words>
  <Characters>61981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6</cp:revision>
  <cp:lastPrinted>2024-09-03T23:59:00Z</cp:lastPrinted>
  <dcterms:created xsi:type="dcterms:W3CDTF">2024-09-03T23:52:00Z</dcterms:created>
  <dcterms:modified xsi:type="dcterms:W3CDTF">2025-03-21T07:21:00Z</dcterms:modified>
</cp:coreProperties>
</file>